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2ED" w:rsidRDefault="006C62ED" w:rsidP="006C62ED">
      <w:pPr>
        <w:widowControl w:val="0"/>
        <w:jc w:val="left"/>
        <w:rPr>
          <w:rFonts w:ascii="小标宋" w:eastAsia="黑体" w:hAnsi="小标宋" w:cs="小标宋" w:hint="eastAsia"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:rsidR="006C62ED" w:rsidRDefault="006C62ED" w:rsidP="006C62ED">
      <w:pPr>
        <w:widowControl w:val="0"/>
        <w:spacing w:beforeLines="50" w:before="156" w:afterLines="150" w:after="468" w:line="700" w:lineRule="exact"/>
        <w:jc w:val="center"/>
        <w:rPr>
          <w:rFonts w:ascii="小标宋" w:eastAsia="小标宋" w:hAnsi="小标宋" w:cs="小标宋"/>
          <w:color w:val="000000"/>
          <w:sz w:val="44"/>
          <w:szCs w:val="44"/>
        </w:rPr>
      </w:pPr>
      <w:r>
        <w:rPr>
          <w:rFonts w:ascii="小标宋" w:eastAsia="小标宋" w:hAnsi="小标宋" w:cs="小标宋" w:hint="eastAsia"/>
          <w:color w:val="000000"/>
          <w:sz w:val="44"/>
          <w:szCs w:val="44"/>
        </w:rPr>
        <w:t>前沿科学问题、工程技术难题和</w:t>
      </w:r>
      <w:r>
        <w:rPr>
          <w:rFonts w:ascii="小标宋" w:eastAsia="小标宋" w:hAnsi="小标宋" w:cs="小标宋" w:hint="eastAsia"/>
          <w:color w:val="000000"/>
          <w:sz w:val="44"/>
          <w:szCs w:val="44"/>
        </w:rPr>
        <w:br/>
        <w:t>产业技术问题撰写格式模板</w:t>
      </w:r>
    </w:p>
    <w:p w:rsidR="006C62ED" w:rsidRDefault="006C62ED" w:rsidP="006C62ED">
      <w:pPr>
        <w:widowControl w:val="0"/>
        <w:spacing w:line="54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bookmarkStart w:id="0" w:name="OLE_LINK5"/>
      <w:bookmarkStart w:id="1" w:name="OLE_LINK8"/>
      <w:r>
        <w:rPr>
          <w:rFonts w:ascii="仿宋_GB2312" w:eastAsia="仿宋_GB2312" w:hAnsi="仿宋"/>
          <w:color w:val="000000"/>
          <w:sz w:val="32"/>
          <w:szCs w:val="32"/>
        </w:rPr>
        <w:t>题目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：（以问句形式提出）</w:t>
      </w:r>
    </w:p>
    <w:p w:rsidR="006C62ED" w:rsidRDefault="006C62ED" w:rsidP="006C62ED">
      <w:pPr>
        <w:widowControl w:val="0"/>
        <w:spacing w:line="5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Title</w:t>
      </w:r>
      <w:r>
        <w:rPr>
          <w:rFonts w:ascii="Times New Roman" w:eastAsia="仿宋_GB2312" w:hAnsi="Times New Roman"/>
          <w:color w:val="000000"/>
          <w:sz w:val="32"/>
          <w:szCs w:val="32"/>
        </w:rPr>
        <w:t>：</w:t>
      </w:r>
    </w:p>
    <w:p w:rsidR="006C62ED" w:rsidRDefault="006C62ED" w:rsidP="006C62ED">
      <w:pPr>
        <w:widowControl w:val="0"/>
        <w:spacing w:line="54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所属类型：（前沿科学问题/工程技术难题/产业技术问题）</w:t>
      </w:r>
    </w:p>
    <w:p w:rsidR="006C62ED" w:rsidRDefault="006C62ED" w:rsidP="006C62ED">
      <w:pPr>
        <w:widowControl w:val="0"/>
        <w:spacing w:line="54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所属领域：</w:t>
      </w:r>
    </w:p>
    <w:p w:rsidR="006C62ED" w:rsidRDefault="006C62ED" w:rsidP="006C62ED">
      <w:pPr>
        <w:widowControl w:val="0"/>
        <w:spacing w:line="54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所属学科：（学科划分以《中华人民共和国学科分类与代码国家标准》（GB/T 13745-2009）所设62个一级学科为准）</w:t>
      </w:r>
    </w:p>
    <w:p w:rsidR="006C62ED" w:rsidRDefault="006C62ED" w:rsidP="006C62ED">
      <w:pPr>
        <w:widowControl w:val="0"/>
        <w:spacing w:line="54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作者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信息：（包括作者姓名、工作单位、手机、邮箱等信息）</w:t>
      </w:r>
    </w:p>
    <w:p w:rsidR="006C62ED" w:rsidRDefault="006C62ED" w:rsidP="006C62ED">
      <w:pPr>
        <w:widowControl w:val="0"/>
        <w:spacing w:line="54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关键词：（请列出与本问题相关的4个关键词，便于对本问题进行分类、检索和归并）</w:t>
      </w:r>
    </w:p>
    <w:p w:rsidR="006C62ED" w:rsidRDefault="006C62ED" w:rsidP="006C62ED">
      <w:pPr>
        <w:widowControl w:val="0"/>
        <w:spacing w:line="5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Key Words</w:t>
      </w:r>
      <w:r>
        <w:rPr>
          <w:rFonts w:ascii="Times New Roman" w:eastAsia="仿宋_GB2312" w:hAnsi="Times New Roman"/>
          <w:color w:val="000000"/>
          <w:sz w:val="32"/>
          <w:szCs w:val="32"/>
        </w:rPr>
        <w:t>：</w:t>
      </w:r>
    </w:p>
    <w:p w:rsidR="006C62ED" w:rsidRDefault="006C62ED" w:rsidP="006C62ED">
      <w:pPr>
        <w:widowControl w:val="0"/>
        <w:spacing w:line="54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问题正文：</w:t>
      </w:r>
    </w:p>
    <w:p w:rsidR="006C62ED" w:rsidRDefault="006C62ED" w:rsidP="006C62ED">
      <w:pPr>
        <w:widowControl w:val="0"/>
        <w:spacing w:line="540" w:lineRule="exact"/>
        <w:ind w:firstLineChars="200" w:firstLine="640"/>
        <w:rPr>
          <w:rFonts w:ascii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问题描述：（为问题正文的摘要部分，简单描述本问题基本核心内容和观点）</w:t>
      </w:r>
    </w:p>
    <w:p w:rsidR="006C62ED" w:rsidRDefault="006C62ED" w:rsidP="006C62ED">
      <w:pPr>
        <w:widowControl w:val="0"/>
        <w:spacing w:line="54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问题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背景：（简要介绍本问题在现阶段学术研究和科技发展中的</w:t>
      </w:r>
      <w:r>
        <w:rPr>
          <w:rFonts w:ascii="仿宋_GB2312" w:eastAsia="仿宋_GB2312" w:hAnsi="仿宋"/>
          <w:color w:val="000000"/>
          <w:sz w:val="32"/>
          <w:szCs w:val="32"/>
        </w:rPr>
        <w:t>产生背景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）</w:t>
      </w:r>
    </w:p>
    <w:p w:rsidR="006C62ED" w:rsidRDefault="006C62ED" w:rsidP="006C62ED">
      <w:pPr>
        <w:widowControl w:val="0"/>
        <w:spacing w:line="54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最新进展：（简要介绍本问题的最新进展，及未来面临的关键难点与挑战）</w:t>
      </w:r>
    </w:p>
    <w:p w:rsidR="00D61D24" w:rsidRPr="006C62ED" w:rsidRDefault="006C62ED" w:rsidP="006C62ED">
      <w:pPr>
        <w:widowControl w:val="0"/>
        <w:spacing w:line="540" w:lineRule="exact"/>
        <w:ind w:firstLineChars="200" w:firstLine="640"/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重要</w:t>
      </w:r>
      <w:r>
        <w:rPr>
          <w:rFonts w:ascii="仿宋_GB2312" w:eastAsia="仿宋_GB2312" w:hAnsi="仿宋"/>
          <w:color w:val="000000"/>
          <w:sz w:val="32"/>
          <w:szCs w:val="32"/>
        </w:rPr>
        <w:t>意义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：（简要介绍本问题取得突破后，对本领域或相关其他交叉领域科技发展的重大影响和引领作用，以及可能产生的重大科技、经济和社会效益）</w:t>
      </w:r>
      <w:bookmarkStart w:id="2" w:name="_GoBack"/>
      <w:bookmarkEnd w:id="0"/>
      <w:bookmarkEnd w:id="1"/>
      <w:bookmarkEnd w:id="2"/>
    </w:p>
    <w:sectPr w:rsidR="00D61D24" w:rsidRPr="006C62ED" w:rsidSect="006C62ED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D63" w:rsidRDefault="00757D63" w:rsidP="006C62ED">
      <w:r>
        <w:separator/>
      </w:r>
    </w:p>
  </w:endnote>
  <w:endnote w:type="continuationSeparator" w:id="0">
    <w:p w:rsidR="00757D63" w:rsidRDefault="00757D63" w:rsidP="006C6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D63" w:rsidRDefault="00757D63" w:rsidP="006C62ED">
      <w:r>
        <w:separator/>
      </w:r>
    </w:p>
  </w:footnote>
  <w:footnote w:type="continuationSeparator" w:id="0">
    <w:p w:rsidR="00757D63" w:rsidRDefault="00757D63" w:rsidP="006C6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0E7"/>
    <w:rsid w:val="001218B7"/>
    <w:rsid w:val="006C62ED"/>
    <w:rsid w:val="00757D63"/>
    <w:rsid w:val="007760E7"/>
    <w:rsid w:val="00AF24CB"/>
    <w:rsid w:val="00D61D24"/>
    <w:rsid w:val="00F4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A00412-C660-4B70-8484-9754A2CA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2ED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eastAsia="宋体" w:hAnsi="Calibri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62E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62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62ED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6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2</cp:revision>
  <dcterms:created xsi:type="dcterms:W3CDTF">2022-02-14T06:06:00Z</dcterms:created>
  <dcterms:modified xsi:type="dcterms:W3CDTF">2022-02-14T06:07:00Z</dcterms:modified>
</cp:coreProperties>
</file>