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176D72B" w:rsidR="000839D1" w:rsidRDefault="002771F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771FB">
              <w:rPr>
                <w:rFonts w:ascii="仿宋" w:eastAsia="仿宋" w:hAnsi="仿宋" w:cs="Times New Roman" w:hint="eastAsia"/>
                <w:szCs w:val="21"/>
              </w:rPr>
              <w:t>配电网抗冰抗风设计导则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7DCD" w14:textId="77777777" w:rsidR="00E75B72" w:rsidRDefault="00E75B72">
      <w:r>
        <w:separator/>
      </w:r>
    </w:p>
  </w:endnote>
  <w:endnote w:type="continuationSeparator" w:id="0">
    <w:p w14:paraId="56008DE2" w14:textId="77777777" w:rsidR="00E75B72" w:rsidRDefault="00E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C906" w14:textId="77777777" w:rsidR="00E75B72" w:rsidRDefault="00E75B72">
      <w:r>
        <w:separator/>
      </w:r>
    </w:p>
  </w:footnote>
  <w:footnote w:type="continuationSeparator" w:id="0">
    <w:p w14:paraId="299F777F" w14:textId="77777777" w:rsidR="00E75B72" w:rsidRDefault="00E7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771FB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57029"/>
    <w:rsid w:val="008B2CCA"/>
    <w:rsid w:val="009D1127"/>
    <w:rsid w:val="00A556CC"/>
    <w:rsid w:val="00A71184"/>
    <w:rsid w:val="00AB7BC9"/>
    <w:rsid w:val="00AC5201"/>
    <w:rsid w:val="00B26005"/>
    <w:rsid w:val="00C56735"/>
    <w:rsid w:val="00C64DC6"/>
    <w:rsid w:val="00C84572"/>
    <w:rsid w:val="00CB6FAE"/>
    <w:rsid w:val="00DB0FDD"/>
    <w:rsid w:val="00DE1B45"/>
    <w:rsid w:val="00E75B72"/>
    <w:rsid w:val="00E94A76"/>
    <w:rsid w:val="00EA7A7E"/>
    <w:rsid w:val="00EC2293"/>
    <w:rsid w:val="00EC43E2"/>
    <w:rsid w:val="00EC5B3C"/>
    <w:rsid w:val="00EE09E6"/>
    <w:rsid w:val="00F913DB"/>
    <w:rsid w:val="00F9266D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LTT</cp:lastModifiedBy>
  <cp:revision>26</cp:revision>
  <dcterms:created xsi:type="dcterms:W3CDTF">2018-04-03T01:53:00Z</dcterms:created>
  <dcterms:modified xsi:type="dcterms:W3CDTF">2026-05-21T07:27:00Z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