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5A4D9E3D" w:rsidR="000839D1" w:rsidRDefault="00E869B6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E869B6">
              <w:rPr>
                <w:rFonts w:ascii="仿宋" w:eastAsia="仿宋" w:hAnsi="仿宋" w:cs="Times New Roman" w:hint="eastAsia"/>
                <w:szCs w:val="21"/>
              </w:rPr>
              <w:t>城市电网灵活性资源调度动态推演系统功能规范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 w:hint="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A9FE" w14:textId="77777777" w:rsidR="000662EC" w:rsidRDefault="000662EC">
      <w:r>
        <w:separator/>
      </w:r>
    </w:p>
  </w:endnote>
  <w:endnote w:type="continuationSeparator" w:id="0">
    <w:p w14:paraId="313325DB" w14:textId="77777777" w:rsidR="000662EC" w:rsidRDefault="0006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AD10" w14:textId="77777777" w:rsidR="000662EC" w:rsidRDefault="000662EC">
      <w:r>
        <w:separator/>
      </w:r>
    </w:p>
  </w:footnote>
  <w:footnote w:type="continuationSeparator" w:id="0">
    <w:p w14:paraId="5E139371" w14:textId="77777777" w:rsidR="000662EC" w:rsidRDefault="00066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662E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13F8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B0FDD"/>
    <w:rsid w:val="00DE1B45"/>
    <w:rsid w:val="00E869B6"/>
    <w:rsid w:val="00EA7A7E"/>
    <w:rsid w:val="00EC2293"/>
    <w:rsid w:val="00EC43E2"/>
    <w:rsid w:val="00EC5B3C"/>
    <w:rsid w:val="00EE09E6"/>
    <w:rsid w:val="00F9266D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LTT</cp:lastModifiedBy>
  <cp:revision>23</cp:revision>
  <dcterms:created xsi:type="dcterms:W3CDTF">2018-04-03T01:53:00Z</dcterms:created>
  <dcterms:modified xsi:type="dcterms:W3CDTF">2025-11-21T06:36:00Z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