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284D" w14:textId="77777777" w:rsidR="002C5412" w:rsidRPr="00671014" w:rsidRDefault="004D5391" w:rsidP="00EC2293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C56735" w:rsidRPr="00671014" w14:paraId="0C621824" w14:textId="77777777" w:rsidTr="00200927">
        <w:tc>
          <w:tcPr>
            <w:tcW w:w="1555" w:type="dxa"/>
            <w:gridSpan w:val="2"/>
            <w:vAlign w:val="center"/>
          </w:tcPr>
          <w:p w14:paraId="69B1E9C9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 w14:textId="3C27078F" w:rsidR="00C56735" w:rsidRPr="00671014" w:rsidRDefault="00B717CF" w:rsidP="00B26005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B717CF">
              <w:rPr>
                <w:rFonts w:ascii="仿宋" w:eastAsia="仿宋" w:hAnsi="仿宋" w:cs="Times New Roman" w:hint="eastAsia"/>
                <w:szCs w:val="21"/>
              </w:rPr>
              <w:t>浸没式液冷锂电池储能系统技术规范</w:t>
            </w:r>
          </w:p>
        </w:tc>
      </w:tr>
      <w:tr w:rsidR="00C56735" w:rsidRPr="00671014" w14:paraId="3AA6788C" w14:textId="77777777" w:rsidTr="00200927">
        <w:tc>
          <w:tcPr>
            <w:tcW w:w="1555" w:type="dxa"/>
            <w:gridSpan w:val="2"/>
            <w:vAlign w:val="center"/>
          </w:tcPr>
          <w:p w14:paraId="2A44E131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56735" w:rsidRPr="00671014" w14:paraId="44C78B4B" w14:textId="77777777" w:rsidTr="00200927">
        <w:tc>
          <w:tcPr>
            <w:tcW w:w="1555" w:type="dxa"/>
            <w:gridSpan w:val="2"/>
            <w:vAlign w:val="center"/>
          </w:tcPr>
          <w:p w14:paraId="1F6B55B3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 w14:textId="77777777"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56735" w:rsidRPr="00671014" w14:paraId="0F5746B7" w14:textId="77777777" w:rsidTr="00200927">
        <w:tc>
          <w:tcPr>
            <w:tcW w:w="8296" w:type="dxa"/>
            <w:gridSpan w:val="8"/>
            <w:vAlign w:val="center"/>
          </w:tcPr>
          <w:p w14:paraId="3637A239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14:paraId="04BBB4C2" w14:textId="77777777" w:rsidTr="00200927">
        <w:tc>
          <w:tcPr>
            <w:tcW w:w="456" w:type="dxa"/>
            <w:vAlign w:val="center"/>
          </w:tcPr>
          <w:p w14:paraId="2240A470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14:paraId="4AB46637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 w14:textId="77777777"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14:paraId="5A7998F1" w14:textId="77777777" w:rsidTr="00200927">
        <w:tc>
          <w:tcPr>
            <w:tcW w:w="456" w:type="dxa"/>
            <w:vAlign w:val="center"/>
          </w:tcPr>
          <w:p w14:paraId="30122383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3B45DE6" w14:textId="77777777" w:rsidTr="00200927">
        <w:tc>
          <w:tcPr>
            <w:tcW w:w="456" w:type="dxa"/>
            <w:vAlign w:val="center"/>
          </w:tcPr>
          <w:p w14:paraId="05ED4C17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60C0705D" w14:textId="77777777" w:rsidTr="00200927">
        <w:tc>
          <w:tcPr>
            <w:tcW w:w="456" w:type="dxa"/>
            <w:vAlign w:val="center"/>
          </w:tcPr>
          <w:p w14:paraId="698323E8" w14:textId="77777777"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 w14:textId="77777777"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414B7C33" w14:textId="77777777" w:rsidTr="00200927">
        <w:tc>
          <w:tcPr>
            <w:tcW w:w="456" w:type="dxa"/>
            <w:vAlign w:val="center"/>
          </w:tcPr>
          <w:p w14:paraId="51A38589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B89F5FF" w14:textId="77777777" w:rsidTr="00200927">
        <w:tc>
          <w:tcPr>
            <w:tcW w:w="456" w:type="dxa"/>
            <w:vAlign w:val="center"/>
          </w:tcPr>
          <w:p w14:paraId="07E88B32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07E37BA2" w14:textId="77777777" w:rsidTr="00200927">
        <w:tc>
          <w:tcPr>
            <w:tcW w:w="456" w:type="dxa"/>
            <w:vAlign w:val="center"/>
          </w:tcPr>
          <w:p w14:paraId="76AF2D1F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60B0A87" w14:textId="77777777" w:rsidTr="00200927">
        <w:tc>
          <w:tcPr>
            <w:tcW w:w="456" w:type="dxa"/>
            <w:vAlign w:val="center"/>
          </w:tcPr>
          <w:p w14:paraId="3D0AAD86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D81E9A0" w14:textId="77777777" w:rsidTr="00200927">
        <w:tc>
          <w:tcPr>
            <w:tcW w:w="456" w:type="dxa"/>
            <w:vAlign w:val="center"/>
          </w:tcPr>
          <w:p w14:paraId="209FDA1A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74215C56" w14:textId="77777777" w:rsidTr="00200927">
        <w:tc>
          <w:tcPr>
            <w:tcW w:w="456" w:type="dxa"/>
            <w:vAlign w:val="center"/>
          </w:tcPr>
          <w:p w14:paraId="7BEC8FD0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0247F9AA" w14:textId="77777777" w:rsidTr="00200927">
        <w:tc>
          <w:tcPr>
            <w:tcW w:w="456" w:type="dxa"/>
            <w:vAlign w:val="center"/>
          </w:tcPr>
          <w:p w14:paraId="3EE04ED8" w14:textId="77777777"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14E3A19F" w14:textId="77777777" w:rsidTr="00200927">
        <w:tc>
          <w:tcPr>
            <w:tcW w:w="456" w:type="dxa"/>
            <w:vAlign w:val="center"/>
          </w:tcPr>
          <w:p w14:paraId="1E41AC0D" w14:textId="77777777"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CB6FAE" w:rsidRPr="00671014" w14:paraId="4C3506C8" w14:textId="77777777" w:rsidTr="00200927">
        <w:tc>
          <w:tcPr>
            <w:tcW w:w="456" w:type="dxa"/>
            <w:vAlign w:val="center"/>
          </w:tcPr>
          <w:p w14:paraId="7BBC1A7D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 w14:textId="77777777"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295217A6" w14:textId="77777777" w:rsidR="00137DF5" w:rsidRPr="00671014" w:rsidRDefault="0085598D" w:rsidP="0085598D">
      <w:pPr>
        <w:jc w:val="left"/>
        <w:rPr>
          <w:rFonts w:ascii="仿宋" w:eastAsia="仿宋" w:hAnsi="仿宋" w:cs="Times New Roman" w:hint="eastAsia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4D6211D9" w14:textId="77777777" w:rsidR="00C56735" w:rsidRPr="00671014" w:rsidRDefault="00137DF5" w:rsidP="00137DF5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</w:p>
    <w:p w14:paraId="465383CE" w14:textId="77777777"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</w:p>
    <w:p w14:paraId="0CF444BD" w14:textId="77777777"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14:paraId="11FDC467" w14:textId="77777777" w:rsidR="006C7640" w:rsidRPr="00C56735" w:rsidRDefault="006C7640" w:rsidP="006C7640">
      <w:pPr>
        <w:rPr>
          <w:rFonts w:asciiTheme="minorEastAsia" w:hAnsiTheme="minorEastAsia" w:hint="eastAsia"/>
          <w:sz w:val="24"/>
        </w:rPr>
      </w:pPr>
    </w:p>
    <w:sectPr w:rsidR="006C7640" w:rsidRPr="00C56735" w:rsidSect="009D112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2A80B" w14:textId="77777777" w:rsidR="00285DC6" w:rsidRDefault="00285DC6" w:rsidP="00200927">
      <w:r>
        <w:separator/>
      </w:r>
    </w:p>
  </w:endnote>
  <w:endnote w:type="continuationSeparator" w:id="0">
    <w:p w14:paraId="357FF7EF" w14:textId="77777777" w:rsidR="00285DC6" w:rsidRDefault="00285DC6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14:paraId="0F7540D5" w14:textId="77777777" w:rsidR="00207996" w:rsidRPr="00207996" w:rsidRDefault="009D1127">
        <w:pPr>
          <w:pStyle w:val="a6"/>
          <w:jc w:val="center"/>
          <w:rPr>
            <w:rFonts w:ascii="仿宋" w:eastAsia="仿宋" w:hAnsi="仿宋" w:hint="eastAsia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EC2293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14:paraId="2044DE2F" w14:textId="77777777"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46EE" w14:textId="77777777" w:rsidR="00285DC6" w:rsidRDefault="00285DC6" w:rsidP="00200927">
      <w:r>
        <w:separator/>
      </w:r>
    </w:p>
  </w:footnote>
  <w:footnote w:type="continuationSeparator" w:id="0">
    <w:p w14:paraId="73A8D5BC" w14:textId="77777777" w:rsidR="00285DC6" w:rsidRDefault="00285DC6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35"/>
    <w:rsid w:val="00137DF5"/>
    <w:rsid w:val="00200927"/>
    <w:rsid w:val="00207996"/>
    <w:rsid w:val="00285DC6"/>
    <w:rsid w:val="002C5412"/>
    <w:rsid w:val="002E5D28"/>
    <w:rsid w:val="004D46AB"/>
    <w:rsid w:val="004D5391"/>
    <w:rsid w:val="0057465A"/>
    <w:rsid w:val="005D5A8A"/>
    <w:rsid w:val="00671014"/>
    <w:rsid w:val="006A7E7C"/>
    <w:rsid w:val="006C7640"/>
    <w:rsid w:val="008324BD"/>
    <w:rsid w:val="0085598D"/>
    <w:rsid w:val="009D1127"/>
    <w:rsid w:val="00B26005"/>
    <w:rsid w:val="00B717CF"/>
    <w:rsid w:val="00BD624E"/>
    <w:rsid w:val="00C56735"/>
    <w:rsid w:val="00CB6FAE"/>
    <w:rsid w:val="00EA7A7E"/>
    <w:rsid w:val="00EC2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0CA2C"/>
  <w15:docId w15:val="{D737BA8C-5F90-4BA9-B64C-A5353DA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先生 张</cp:lastModifiedBy>
  <cp:revision>2</cp:revision>
  <dcterms:created xsi:type="dcterms:W3CDTF">2025-04-10T08:29:00Z</dcterms:created>
  <dcterms:modified xsi:type="dcterms:W3CDTF">2025-04-10T08:29:00Z</dcterms:modified>
</cp:coreProperties>
</file>