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A9" w:rsidRDefault="006B5026">
      <w:pPr>
        <w:spacing w:afterLines="50" w:after="156" w:line="336" w:lineRule="auto"/>
        <w:ind w:firstLine="0"/>
        <w:jc w:val="left"/>
        <w:rPr>
          <w:rFonts w:cs="仿宋"/>
          <w:sz w:val="30"/>
          <w:szCs w:val="30"/>
        </w:rPr>
      </w:pPr>
      <w:bookmarkStart w:id="0" w:name="_GoBack"/>
      <w:bookmarkEnd w:id="0"/>
      <w:r>
        <w:rPr>
          <w:rFonts w:cs="仿宋" w:hint="eastAsia"/>
          <w:sz w:val="30"/>
          <w:szCs w:val="30"/>
        </w:rPr>
        <w:t>附件</w:t>
      </w:r>
      <w:r>
        <w:rPr>
          <w:rFonts w:cs="仿宋" w:hint="eastAsia"/>
          <w:sz w:val="30"/>
          <w:szCs w:val="30"/>
        </w:rPr>
        <w:t>：</w:t>
      </w:r>
    </w:p>
    <w:p w:rsidR="000727A9" w:rsidRDefault="006B5026">
      <w:pPr>
        <w:spacing w:afterLines="50" w:after="156" w:line="336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参赛团队声明</w:t>
      </w:r>
    </w:p>
    <w:p w:rsidR="000727A9" w:rsidRDefault="006B5026">
      <w:pPr>
        <w:spacing w:line="324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团队名称：</w:t>
      </w:r>
    </w:p>
    <w:p w:rsidR="000727A9" w:rsidRDefault="006B5026">
      <w:pPr>
        <w:spacing w:line="324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项目名称：</w:t>
      </w:r>
    </w:p>
    <w:p w:rsidR="000727A9" w:rsidRDefault="006B5026">
      <w:pPr>
        <w:spacing w:line="324" w:lineRule="auto"/>
        <w:rPr>
          <w:rFonts w:ascii="宋体" w:hAnsi="宋体"/>
        </w:rPr>
      </w:pPr>
      <w:r>
        <w:rPr>
          <w:rFonts w:ascii="宋体" w:hAnsi="宋体" w:hint="eastAsia"/>
          <w:b/>
          <w:bCs/>
          <w:sz w:val="24"/>
          <w:szCs w:val="24"/>
        </w:rPr>
        <w:t>负责人及联系</w:t>
      </w:r>
      <w:r>
        <w:rPr>
          <w:rFonts w:ascii="宋体" w:hAnsi="宋体" w:hint="eastAsia"/>
          <w:b/>
          <w:bCs/>
          <w:sz w:val="24"/>
          <w:szCs w:val="24"/>
        </w:rPr>
        <w:t>电话</w:t>
      </w:r>
      <w:r>
        <w:rPr>
          <w:rFonts w:ascii="宋体" w:hAnsi="宋体" w:hint="eastAsia"/>
          <w:b/>
          <w:bCs/>
          <w:sz w:val="24"/>
          <w:szCs w:val="24"/>
        </w:rPr>
        <w:t>：</w:t>
      </w:r>
      <w:r>
        <w:rPr>
          <w:rFonts w:ascii="宋体" w:hAnsi="宋体" w:hint="eastAsia"/>
        </w:rPr>
        <w:t xml:space="preserve">         </w:t>
      </w:r>
    </w:p>
    <w:p w:rsidR="000727A9" w:rsidRDefault="006B5026">
      <w:pPr>
        <w:spacing w:beforeLines="100" w:before="312" w:line="324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本团队作为</w:t>
      </w:r>
      <w:r>
        <w:rPr>
          <w:rFonts w:ascii="宋体" w:hAnsi="宋体" w:hint="eastAsia"/>
          <w:sz w:val="24"/>
          <w:szCs w:val="24"/>
        </w:rPr>
        <w:t>2024</w:t>
      </w:r>
      <w:r>
        <w:rPr>
          <w:rFonts w:ascii="宋体" w:hAnsi="宋体" w:hint="eastAsia"/>
          <w:sz w:val="24"/>
          <w:szCs w:val="24"/>
        </w:rPr>
        <w:t>第二届“丝路”智能量测生态开发大赛的参与者，同意就参赛事宜声明如下：</w:t>
      </w:r>
    </w:p>
    <w:p w:rsidR="000727A9" w:rsidRDefault="006B5026">
      <w:pPr>
        <w:spacing w:line="324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一、本团队理解并同意遵守本次大赛的各项参赛及评审规则，如声明人违反上述规则，声明人同意由本次大赛的主办方依照相关规则处理。</w:t>
      </w:r>
    </w:p>
    <w:p w:rsidR="000727A9" w:rsidRDefault="006B5026">
      <w:pPr>
        <w:spacing w:line="324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本团队承诺所提交的参赛资料及参赛团队现场陈述内容真实、准确、完整，不存在虚假披露或误导性陈述的情形，否则本次大赛的主办方有权随时取消本团队参赛资格，并有权要求本团队返还已经领取的奖金及奖励证明（如有）。</w:t>
      </w:r>
    </w:p>
    <w:p w:rsidR="000727A9" w:rsidRDefault="006B5026">
      <w:pPr>
        <w:spacing w:line="324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三、本团队承诺对提交的参赛项目产品、技术及</w:t>
      </w:r>
      <w:r>
        <w:rPr>
          <w:rFonts w:ascii="宋体" w:hAnsi="宋体" w:hint="eastAsia"/>
          <w:sz w:val="24"/>
          <w:szCs w:val="24"/>
        </w:rPr>
        <w:t>其知识产权拥有合法的所有权或使用权（授权），不存在纠纷或潜在争议。若主办方在参赛过程中发现本团队参赛项目相关产品、技术及其知识产权存在产权不明晰或弄虚作假、被投诉的情形，主办方有权中止或终止本团队参赛资格。若主办方在赛后发现本团队参赛项目存在上述情形，主办方仍有权要求本团队返还已经领取的奖金及奖励证明（如有）。</w:t>
      </w:r>
    </w:p>
    <w:p w:rsidR="000727A9" w:rsidRDefault="006B5026">
      <w:pPr>
        <w:spacing w:line="324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四、如本团队违反上述承诺事项导致本次大赛主办方遭受损失的，本团队同意对相关损失进行赔偿，包括但不限于第三方</w:t>
      </w:r>
      <w:proofErr w:type="gramStart"/>
      <w:r>
        <w:rPr>
          <w:rFonts w:ascii="宋体" w:hAnsi="宋体" w:hint="eastAsia"/>
          <w:sz w:val="24"/>
          <w:szCs w:val="24"/>
        </w:rPr>
        <w:t>主张主办</w:t>
      </w:r>
      <w:proofErr w:type="gramEnd"/>
      <w:r>
        <w:rPr>
          <w:rFonts w:ascii="宋体" w:hAnsi="宋体" w:hint="eastAsia"/>
          <w:sz w:val="24"/>
          <w:szCs w:val="24"/>
        </w:rPr>
        <w:t>方承担的赔偿金、主办方已支付的诉讼费、保全费、评估费、担保费、律师费等。</w:t>
      </w:r>
    </w:p>
    <w:p w:rsidR="000727A9" w:rsidRDefault="006B5026">
      <w:pPr>
        <w:spacing w:line="324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五、大赛期</w:t>
      </w:r>
      <w:r>
        <w:rPr>
          <w:rFonts w:ascii="宋体" w:hAnsi="宋体" w:hint="eastAsia"/>
          <w:sz w:val="24"/>
          <w:szCs w:val="24"/>
        </w:rPr>
        <w:t>间，在主办方授权允许范围内，参赛方可使用“丝路”操作系统相关成果开展二次开发，且大赛过程中参赛方基于“丝路”操作系统二次开发形成的成果，知识产权归参赛方所有，但该成果仅可用于本次大赛；大赛结束后，各参赛方需取得主办方授权许可后，可将参赛成果进行商用及非商用目的。</w:t>
      </w:r>
    </w:p>
    <w:p w:rsidR="000727A9" w:rsidRDefault="006B5026">
      <w:pPr>
        <w:spacing w:line="324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六、凡因</w:t>
      </w:r>
      <w:proofErr w:type="gramStart"/>
      <w:r>
        <w:rPr>
          <w:rFonts w:ascii="宋体" w:hAnsi="宋体" w:hint="eastAsia"/>
          <w:sz w:val="24"/>
          <w:szCs w:val="24"/>
        </w:rPr>
        <w:t>本承诺</w:t>
      </w:r>
      <w:proofErr w:type="gramEnd"/>
      <w:r>
        <w:rPr>
          <w:rFonts w:ascii="宋体" w:hAnsi="宋体" w:hint="eastAsia"/>
          <w:sz w:val="24"/>
          <w:szCs w:val="24"/>
        </w:rPr>
        <w:t>引起的任何争议，如果协商不能解决，本团队同意由本次大赛主办方住所地人民法院管辖。</w:t>
      </w:r>
    </w:p>
    <w:p w:rsidR="000727A9" w:rsidRDefault="000727A9">
      <w:pPr>
        <w:spacing w:line="324" w:lineRule="auto"/>
        <w:ind w:firstLineChars="2000" w:firstLine="4800"/>
        <w:rPr>
          <w:rFonts w:ascii="宋体" w:hAnsi="宋体"/>
          <w:sz w:val="24"/>
          <w:szCs w:val="24"/>
        </w:rPr>
      </w:pPr>
    </w:p>
    <w:p w:rsidR="000727A9" w:rsidRDefault="006B5026">
      <w:pPr>
        <w:spacing w:line="324" w:lineRule="auto"/>
        <w:ind w:firstLineChars="1900" w:firstLine="45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参赛团队（签名</w:t>
      </w:r>
      <w:r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盖章）：</w:t>
      </w:r>
    </w:p>
    <w:p w:rsidR="000727A9" w:rsidRDefault="006B5026">
      <w:pPr>
        <w:pStyle w:val="a4"/>
        <w:spacing w:beforeLines="150" w:before="468" w:after="0" w:line="324" w:lineRule="auto"/>
        <w:ind w:firstLineChars="0" w:firstLine="480"/>
      </w:pPr>
      <w:r>
        <w:rPr>
          <w:rFonts w:ascii="宋体" w:hAnsi="宋体" w:hint="eastAsia"/>
          <w:sz w:val="24"/>
          <w:szCs w:val="24"/>
        </w:rPr>
        <w:t xml:space="preserve">                                   </w:t>
      </w: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日</w:t>
      </w:r>
    </w:p>
    <w:sectPr w:rsidR="000727A9">
      <w:footerReference w:type="default" r:id="rId8"/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026" w:rsidRDefault="006B5026">
      <w:pPr>
        <w:spacing w:line="240" w:lineRule="auto"/>
      </w:pPr>
      <w:r>
        <w:separator/>
      </w:r>
    </w:p>
  </w:endnote>
  <w:endnote w:type="continuationSeparator" w:id="0">
    <w:p w:rsidR="006B5026" w:rsidRDefault="006B5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7A9" w:rsidRDefault="006B502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848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8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27A9" w:rsidRDefault="006B5026">
                          <w:pPr>
                            <w:pStyle w:val="a8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C0190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61.8pt;height:2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" filled="f" stroked="f" strokeweight=".5pt">
              <v:textbox style="mso-fit-shape-to-text:t" inset="0,0,0,0">
                <w:txbxContent>
                  <w:p w:rsidR="000727A9" w:rsidRDefault="006B5026">
                    <w:pPr>
                      <w:pStyle w:val="a8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7C0190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026" w:rsidRDefault="006B5026">
      <w:pPr>
        <w:spacing w:line="240" w:lineRule="auto"/>
      </w:pPr>
      <w:r>
        <w:separator/>
      </w:r>
    </w:p>
  </w:footnote>
  <w:footnote w:type="continuationSeparator" w:id="0">
    <w:p w:rsidR="006B5026" w:rsidRDefault="006B50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ZTAxYjM5Mjc1ZTEwZmNlMzc4N2UyMDU2NDdlZjEifQ=="/>
  </w:docVars>
  <w:rsids>
    <w:rsidRoot w:val="00BE5ADC"/>
    <w:rsid w:val="000709FE"/>
    <w:rsid w:val="000727A9"/>
    <w:rsid w:val="00090560"/>
    <w:rsid w:val="000A5AAB"/>
    <w:rsid w:val="000C3724"/>
    <w:rsid w:val="00110E6A"/>
    <w:rsid w:val="00111159"/>
    <w:rsid w:val="0015667B"/>
    <w:rsid w:val="00217EB6"/>
    <w:rsid w:val="00223BCF"/>
    <w:rsid w:val="00281604"/>
    <w:rsid w:val="00283D20"/>
    <w:rsid w:val="00321469"/>
    <w:rsid w:val="003617A6"/>
    <w:rsid w:val="003F4D42"/>
    <w:rsid w:val="00415920"/>
    <w:rsid w:val="0045553F"/>
    <w:rsid w:val="00481FBB"/>
    <w:rsid w:val="0048663D"/>
    <w:rsid w:val="004A14CC"/>
    <w:rsid w:val="00530F42"/>
    <w:rsid w:val="00556A30"/>
    <w:rsid w:val="005622B2"/>
    <w:rsid w:val="005717A2"/>
    <w:rsid w:val="005757B5"/>
    <w:rsid w:val="00580F26"/>
    <w:rsid w:val="005B6F1E"/>
    <w:rsid w:val="005F6718"/>
    <w:rsid w:val="00632B82"/>
    <w:rsid w:val="006B5026"/>
    <w:rsid w:val="006C3CBE"/>
    <w:rsid w:val="006C7F3A"/>
    <w:rsid w:val="006D54DE"/>
    <w:rsid w:val="00710D31"/>
    <w:rsid w:val="007233A3"/>
    <w:rsid w:val="007401C6"/>
    <w:rsid w:val="007417E6"/>
    <w:rsid w:val="00750460"/>
    <w:rsid w:val="007A0C61"/>
    <w:rsid w:val="007B1E1C"/>
    <w:rsid w:val="007C0190"/>
    <w:rsid w:val="007C4769"/>
    <w:rsid w:val="008536F8"/>
    <w:rsid w:val="008E2BEE"/>
    <w:rsid w:val="009641EB"/>
    <w:rsid w:val="00A46896"/>
    <w:rsid w:val="00A5708E"/>
    <w:rsid w:val="00BC1890"/>
    <w:rsid w:val="00BE5ADC"/>
    <w:rsid w:val="00BF6637"/>
    <w:rsid w:val="00C11BA2"/>
    <w:rsid w:val="00C53643"/>
    <w:rsid w:val="00C7288E"/>
    <w:rsid w:val="00C952E1"/>
    <w:rsid w:val="00CA1A2F"/>
    <w:rsid w:val="00CE10D9"/>
    <w:rsid w:val="00D04856"/>
    <w:rsid w:val="00D15B9C"/>
    <w:rsid w:val="00D87F07"/>
    <w:rsid w:val="00E207FA"/>
    <w:rsid w:val="00EA43AE"/>
    <w:rsid w:val="00EB2BCA"/>
    <w:rsid w:val="00EC6C74"/>
    <w:rsid w:val="00F449F4"/>
    <w:rsid w:val="00F45B83"/>
    <w:rsid w:val="00F4607F"/>
    <w:rsid w:val="00F74B0D"/>
    <w:rsid w:val="00FD1F7E"/>
    <w:rsid w:val="023F4A09"/>
    <w:rsid w:val="029A22D5"/>
    <w:rsid w:val="02CF5B57"/>
    <w:rsid w:val="037B196F"/>
    <w:rsid w:val="03B030F7"/>
    <w:rsid w:val="05091A55"/>
    <w:rsid w:val="050F5EFF"/>
    <w:rsid w:val="067D5971"/>
    <w:rsid w:val="084C5039"/>
    <w:rsid w:val="0861214D"/>
    <w:rsid w:val="0A1C108A"/>
    <w:rsid w:val="0B494EB8"/>
    <w:rsid w:val="0BF46F3F"/>
    <w:rsid w:val="0C462250"/>
    <w:rsid w:val="0CEF2A86"/>
    <w:rsid w:val="0D7511DD"/>
    <w:rsid w:val="0EB16245"/>
    <w:rsid w:val="0EC046DA"/>
    <w:rsid w:val="0ED40186"/>
    <w:rsid w:val="0FD961A1"/>
    <w:rsid w:val="104430E9"/>
    <w:rsid w:val="10861954"/>
    <w:rsid w:val="10C55FD8"/>
    <w:rsid w:val="12102604"/>
    <w:rsid w:val="12437AFC"/>
    <w:rsid w:val="12470EB7"/>
    <w:rsid w:val="13C964E7"/>
    <w:rsid w:val="14C31921"/>
    <w:rsid w:val="16ED1072"/>
    <w:rsid w:val="178D1A71"/>
    <w:rsid w:val="182201B4"/>
    <w:rsid w:val="19B95819"/>
    <w:rsid w:val="1DA43419"/>
    <w:rsid w:val="1DF1712F"/>
    <w:rsid w:val="1E09747B"/>
    <w:rsid w:val="1E544E3F"/>
    <w:rsid w:val="1F58056B"/>
    <w:rsid w:val="22031056"/>
    <w:rsid w:val="223B259E"/>
    <w:rsid w:val="238478B8"/>
    <w:rsid w:val="24183D33"/>
    <w:rsid w:val="24523EBC"/>
    <w:rsid w:val="262D48F3"/>
    <w:rsid w:val="27343A60"/>
    <w:rsid w:val="27C13545"/>
    <w:rsid w:val="289727D5"/>
    <w:rsid w:val="289D1EEA"/>
    <w:rsid w:val="28A12B36"/>
    <w:rsid w:val="28B53722"/>
    <w:rsid w:val="292362B4"/>
    <w:rsid w:val="298B6E6E"/>
    <w:rsid w:val="2A1A6F3D"/>
    <w:rsid w:val="2B1B58AB"/>
    <w:rsid w:val="2CF47C69"/>
    <w:rsid w:val="2D041E99"/>
    <w:rsid w:val="2E43292D"/>
    <w:rsid w:val="2E5C0989"/>
    <w:rsid w:val="34CD249C"/>
    <w:rsid w:val="35091591"/>
    <w:rsid w:val="37335AE2"/>
    <w:rsid w:val="37B54749"/>
    <w:rsid w:val="3857691E"/>
    <w:rsid w:val="38D92B02"/>
    <w:rsid w:val="3FD634AE"/>
    <w:rsid w:val="3FDD27A1"/>
    <w:rsid w:val="409F5F96"/>
    <w:rsid w:val="40AD06B3"/>
    <w:rsid w:val="41707B2A"/>
    <w:rsid w:val="419378A9"/>
    <w:rsid w:val="41D8023A"/>
    <w:rsid w:val="43276567"/>
    <w:rsid w:val="43572B58"/>
    <w:rsid w:val="45124285"/>
    <w:rsid w:val="46972DAF"/>
    <w:rsid w:val="46D854F8"/>
    <w:rsid w:val="48090C6F"/>
    <w:rsid w:val="489D6486"/>
    <w:rsid w:val="48E66F9D"/>
    <w:rsid w:val="490E5A67"/>
    <w:rsid w:val="4A1E7930"/>
    <w:rsid w:val="4A743FEF"/>
    <w:rsid w:val="4AB33877"/>
    <w:rsid w:val="4BB16B1F"/>
    <w:rsid w:val="4C214E34"/>
    <w:rsid w:val="4D4B7289"/>
    <w:rsid w:val="4E64209B"/>
    <w:rsid w:val="4F8638D1"/>
    <w:rsid w:val="4FF53B2A"/>
    <w:rsid w:val="4FFD6E8E"/>
    <w:rsid w:val="52D41056"/>
    <w:rsid w:val="54483391"/>
    <w:rsid w:val="56992DB4"/>
    <w:rsid w:val="56DE4CCA"/>
    <w:rsid w:val="570A0FE6"/>
    <w:rsid w:val="57672F12"/>
    <w:rsid w:val="57E5652D"/>
    <w:rsid w:val="5846521D"/>
    <w:rsid w:val="58550FBC"/>
    <w:rsid w:val="588418A2"/>
    <w:rsid w:val="59E940B2"/>
    <w:rsid w:val="5B305D11"/>
    <w:rsid w:val="5B6F1663"/>
    <w:rsid w:val="5C855BE8"/>
    <w:rsid w:val="5C9B52FA"/>
    <w:rsid w:val="5CB47A38"/>
    <w:rsid w:val="5D060BDE"/>
    <w:rsid w:val="5E8E6FD6"/>
    <w:rsid w:val="5F6F5187"/>
    <w:rsid w:val="612E1E0F"/>
    <w:rsid w:val="63FF0FC8"/>
    <w:rsid w:val="661E167C"/>
    <w:rsid w:val="67EF1498"/>
    <w:rsid w:val="684C457F"/>
    <w:rsid w:val="696E5C52"/>
    <w:rsid w:val="6AF92303"/>
    <w:rsid w:val="6B621D96"/>
    <w:rsid w:val="6CAF28A4"/>
    <w:rsid w:val="6D063150"/>
    <w:rsid w:val="6D655433"/>
    <w:rsid w:val="6E5323F6"/>
    <w:rsid w:val="6E61393A"/>
    <w:rsid w:val="6FCA31D4"/>
    <w:rsid w:val="73B364D7"/>
    <w:rsid w:val="75C25336"/>
    <w:rsid w:val="75C960D2"/>
    <w:rsid w:val="75DC4673"/>
    <w:rsid w:val="763554C6"/>
    <w:rsid w:val="76D94489"/>
    <w:rsid w:val="778925D9"/>
    <w:rsid w:val="77C6618F"/>
    <w:rsid w:val="794C6296"/>
    <w:rsid w:val="79B4511D"/>
    <w:rsid w:val="7EF944E8"/>
    <w:rsid w:val="7F370B6C"/>
    <w:rsid w:val="7F93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atLeast"/>
      <w:ind w:firstLine="640"/>
      <w:jc w:val="both"/>
    </w:pPr>
    <w:rPr>
      <w:rFonts w:ascii="仿宋" w:eastAsia="仿宋" w:hAnsi="仿宋" w:cs="宋体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560" w:lineRule="exact"/>
      <w:ind w:firstLine="641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5"/>
    <w:uiPriority w:val="99"/>
    <w:unhideWhenUsed/>
    <w:qFormat/>
    <w:pPr>
      <w:snapToGrid w:val="0"/>
      <w:spacing w:after="120" w:line="560" w:lineRule="exact"/>
      <w:ind w:firstLineChars="200" w:firstLine="200"/>
    </w:pPr>
    <w:rPr>
      <w:rFonts w:ascii="仿宋_GB2312" w:eastAsia="仿宋_GB2312" w:hAnsi="华文仿宋"/>
    </w:rPr>
  </w:style>
  <w:style w:type="paragraph" w:styleId="a5">
    <w:name w:val="Title"/>
    <w:basedOn w:val="a"/>
    <w:next w:val="a"/>
    <w:qFormat/>
    <w:pPr>
      <w:tabs>
        <w:tab w:val="left" w:pos="8460"/>
      </w:tabs>
      <w:snapToGrid w:val="0"/>
      <w:spacing w:after="160" w:line="560" w:lineRule="exact"/>
      <w:ind w:firstLineChars="200" w:firstLine="200"/>
      <w:jc w:val="center"/>
    </w:pPr>
    <w:rPr>
      <w:rFonts w:ascii="方正小标宋_GBK" w:eastAsia="方正小标宋_GBK" w:hAnsi="Calibri" w:cs="Times New Roman"/>
      <w:bCs/>
      <w:spacing w:val="-11"/>
      <w:sz w:val="44"/>
      <w:szCs w:val="44"/>
    </w:rPr>
  </w:style>
  <w:style w:type="paragraph" w:styleId="a6">
    <w:name w:val="Date"/>
    <w:basedOn w:val="a"/>
    <w:next w:val="a"/>
    <w:link w:val="Char"/>
    <w:qFormat/>
    <w:pPr>
      <w:ind w:leftChars="2500" w:left="100"/>
    </w:pPr>
  </w:style>
  <w:style w:type="paragraph" w:styleId="a7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9"/>
    <w:qFormat/>
    <w:rPr>
      <w:rFonts w:ascii="仿宋" w:eastAsia="仿宋" w:hAnsi="仿宋" w:cs="宋体"/>
      <w:kern w:val="2"/>
      <w:sz w:val="18"/>
      <w:szCs w:val="18"/>
    </w:rPr>
  </w:style>
  <w:style w:type="character" w:customStyle="1" w:styleId="Char1">
    <w:name w:val="页脚 Char"/>
    <w:basedOn w:val="a0"/>
    <w:link w:val="a8"/>
    <w:qFormat/>
    <w:rPr>
      <w:rFonts w:ascii="仿宋" w:eastAsia="仿宋" w:hAnsi="仿宋" w:cs="宋体"/>
      <w:kern w:val="2"/>
      <w:sz w:val="18"/>
      <w:szCs w:val="18"/>
    </w:rPr>
  </w:style>
  <w:style w:type="character" w:customStyle="1" w:styleId="Char0">
    <w:name w:val="批注框文本 Char"/>
    <w:basedOn w:val="a0"/>
    <w:link w:val="a7"/>
    <w:qFormat/>
    <w:rPr>
      <w:rFonts w:ascii="仿宋" w:eastAsia="仿宋" w:hAnsi="仿宋" w:cs="宋体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rPr>
      <w:rFonts w:ascii="仿宋" w:eastAsia="仿宋" w:hAnsi="仿宋" w:cs="宋体"/>
      <w:kern w:val="2"/>
      <w:sz w:val="32"/>
      <w:szCs w:val="32"/>
    </w:rPr>
  </w:style>
  <w:style w:type="character" w:customStyle="1" w:styleId="Char">
    <w:name w:val="日期 Char"/>
    <w:basedOn w:val="a0"/>
    <w:link w:val="a6"/>
    <w:rPr>
      <w:rFonts w:ascii="仿宋" w:eastAsia="仿宋" w:hAnsi="仿宋" w:cs="宋体"/>
      <w:kern w:val="2"/>
      <w:sz w:val="32"/>
      <w:szCs w:val="32"/>
    </w:rPr>
  </w:style>
  <w:style w:type="paragraph" w:customStyle="1" w:styleId="21">
    <w:name w:val="修订2"/>
    <w:hidden/>
    <w:uiPriority w:val="99"/>
    <w:unhideWhenUsed/>
    <w:rPr>
      <w:rFonts w:ascii="仿宋" w:eastAsia="仿宋" w:hAnsi="仿宋" w:cs="宋体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atLeast"/>
      <w:ind w:firstLine="640"/>
      <w:jc w:val="both"/>
    </w:pPr>
    <w:rPr>
      <w:rFonts w:ascii="仿宋" w:eastAsia="仿宋" w:hAnsi="仿宋" w:cs="宋体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560" w:lineRule="exact"/>
      <w:ind w:firstLine="641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5"/>
    <w:uiPriority w:val="99"/>
    <w:unhideWhenUsed/>
    <w:qFormat/>
    <w:pPr>
      <w:snapToGrid w:val="0"/>
      <w:spacing w:after="120" w:line="560" w:lineRule="exact"/>
      <w:ind w:firstLineChars="200" w:firstLine="200"/>
    </w:pPr>
    <w:rPr>
      <w:rFonts w:ascii="仿宋_GB2312" w:eastAsia="仿宋_GB2312" w:hAnsi="华文仿宋"/>
    </w:rPr>
  </w:style>
  <w:style w:type="paragraph" w:styleId="a5">
    <w:name w:val="Title"/>
    <w:basedOn w:val="a"/>
    <w:next w:val="a"/>
    <w:qFormat/>
    <w:pPr>
      <w:tabs>
        <w:tab w:val="left" w:pos="8460"/>
      </w:tabs>
      <w:snapToGrid w:val="0"/>
      <w:spacing w:after="160" w:line="560" w:lineRule="exact"/>
      <w:ind w:firstLineChars="200" w:firstLine="200"/>
      <w:jc w:val="center"/>
    </w:pPr>
    <w:rPr>
      <w:rFonts w:ascii="方正小标宋_GBK" w:eastAsia="方正小标宋_GBK" w:hAnsi="Calibri" w:cs="Times New Roman"/>
      <w:bCs/>
      <w:spacing w:val="-11"/>
      <w:sz w:val="44"/>
      <w:szCs w:val="44"/>
    </w:rPr>
  </w:style>
  <w:style w:type="paragraph" w:styleId="a6">
    <w:name w:val="Date"/>
    <w:basedOn w:val="a"/>
    <w:next w:val="a"/>
    <w:link w:val="Char"/>
    <w:qFormat/>
    <w:pPr>
      <w:ind w:leftChars="2500" w:left="100"/>
    </w:pPr>
  </w:style>
  <w:style w:type="paragraph" w:styleId="a7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9"/>
    <w:qFormat/>
    <w:rPr>
      <w:rFonts w:ascii="仿宋" w:eastAsia="仿宋" w:hAnsi="仿宋" w:cs="宋体"/>
      <w:kern w:val="2"/>
      <w:sz w:val="18"/>
      <w:szCs w:val="18"/>
    </w:rPr>
  </w:style>
  <w:style w:type="character" w:customStyle="1" w:styleId="Char1">
    <w:name w:val="页脚 Char"/>
    <w:basedOn w:val="a0"/>
    <w:link w:val="a8"/>
    <w:qFormat/>
    <w:rPr>
      <w:rFonts w:ascii="仿宋" w:eastAsia="仿宋" w:hAnsi="仿宋" w:cs="宋体"/>
      <w:kern w:val="2"/>
      <w:sz w:val="18"/>
      <w:szCs w:val="18"/>
    </w:rPr>
  </w:style>
  <w:style w:type="character" w:customStyle="1" w:styleId="Char0">
    <w:name w:val="批注框文本 Char"/>
    <w:basedOn w:val="a0"/>
    <w:link w:val="a7"/>
    <w:qFormat/>
    <w:rPr>
      <w:rFonts w:ascii="仿宋" w:eastAsia="仿宋" w:hAnsi="仿宋" w:cs="宋体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rPr>
      <w:rFonts w:ascii="仿宋" w:eastAsia="仿宋" w:hAnsi="仿宋" w:cs="宋体"/>
      <w:kern w:val="2"/>
      <w:sz w:val="32"/>
      <w:szCs w:val="32"/>
    </w:rPr>
  </w:style>
  <w:style w:type="character" w:customStyle="1" w:styleId="Char">
    <w:name w:val="日期 Char"/>
    <w:basedOn w:val="a0"/>
    <w:link w:val="a6"/>
    <w:rPr>
      <w:rFonts w:ascii="仿宋" w:eastAsia="仿宋" w:hAnsi="仿宋" w:cs="宋体"/>
      <w:kern w:val="2"/>
      <w:sz w:val="32"/>
      <w:szCs w:val="32"/>
    </w:rPr>
  </w:style>
  <w:style w:type="paragraph" w:customStyle="1" w:styleId="21">
    <w:name w:val="修订2"/>
    <w:hidden/>
    <w:uiPriority w:val="99"/>
    <w:unhideWhenUsed/>
    <w:rPr>
      <w:rFonts w:ascii="仿宋" w:eastAsia="仿宋" w:hAnsi="仿宋" w:cs="宋体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mrwan</dc:creator>
  <cp:lastModifiedBy>邵丹</cp:lastModifiedBy>
  <cp:revision>3</cp:revision>
  <cp:lastPrinted>2024-07-19T05:18:00Z</cp:lastPrinted>
  <dcterms:created xsi:type="dcterms:W3CDTF">2024-07-19T05:34:00Z</dcterms:created>
  <dcterms:modified xsi:type="dcterms:W3CDTF">2024-07-19T05:34:00Z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FE384184A599406CAAAFF980EC521EE5_13</vt:lpwstr>
  </property>
</Properties>
</file>