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94E36" w14:textId="77777777"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 w14:paraId="6E0F8E9E" w14:textId="77777777">
        <w:tc>
          <w:tcPr>
            <w:tcW w:w="1555" w:type="dxa"/>
            <w:gridSpan w:val="2"/>
            <w:vAlign w:val="center"/>
          </w:tcPr>
          <w:p w14:paraId="164A345A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37C72628" w14:textId="4BB4F69A" w:rsidR="00D241F4" w:rsidRDefault="00272359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272359">
              <w:rPr>
                <w:rFonts w:ascii="仿宋" w:eastAsia="仿宋" w:hAnsi="仿宋" w:cs="Times New Roman" w:hint="eastAsia"/>
                <w:szCs w:val="21"/>
              </w:rPr>
              <w:t>台区侧分布式光伏接入融合终端通信技术规范</w:t>
            </w:r>
          </w:p>
        </w:tc>
      </w:tr>
      <w:tr w:rsidR="00D241F4" w14:paraId="504435D0" w14:textId="77777777">
        <w:tc>
          <w:tcPr>
            <w:tcW w:w="1555" w:type="dxa"/>
            <w:gridSpan w:val="2"/>
            <w:vAlign w:val="center"/>
          </w:tcPr>
          <w:p w14:paraId="65DF252E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3CA2313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46430D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6387152C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1B2D4387" w14:textId="77777777">
        <w:tc>
          <w:tcPr>
            <w:tcW w:w="1555" w:type="dxa"/>
            <w:gridSpan w:val="2"/>
            <w:vAlign w:val="center"/>
          </w:tcPr>
          <w:p w14:paraId="63D15DED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20D467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55C06B" w14:textId="77777777"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2EC3735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1A2C114E" w14:textId="77777777">
        <w:tc>
          <w:tcPr>
            <w:tcW w:w="8296" w:type="dxa"/>
            <w:gridSpan w:val="8"/>
            <w:vAlign w:val="center"/>
          </w:tcPr>
          <w:p w14:paraId="328457E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 w14:paraId="35BE6A7A" w14:textId="77777777">
        <w:tc>
          <w:tcPr>
            <w:tcW w:w="456" w:type="dxa"/>
            <w:vAlign w:val="center"/>
          </w:tcPr>
          <w:p w14:paraId="27A0AA84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9BA40E0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957B0AF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1422053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782EC813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 w14:paraId="4F8F71E7" w14:textId="77777777">
        <w:tc>
          <w:tcPr>
            <w:tcW w:w="456" w:type="dxa"/>
            <w:vAlign w:val="center"/>
          </w:tcPr>
          <w:p w14:paraId="6507A19C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70CFCEF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43A5C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13BD19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EE4189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9034E36" w14:textId="77777777">
        <w:tc>
          <w:tcPr>
            <w:tcW w:w="456" w:type="dxa"/>
            <w:vAlign w:val="center"/>
          </w:tcPr>
          <w:p w14:paraId="4D119517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36917BF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4D2F5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A1EAF9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643258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75697271" w14:textId="77777777">
        <w:tc>
          <w:tcPr>
            <w:tcW w:w="456" w:type="dxa"/>
            <w:vAlign w:val="center"/>
          </w:tcPr>
          <w:p w14:paraId="4EDC40DD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72B1308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A0A25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781771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CC38F9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1F486633" w14:textId="77777777">
        <w:tc>
          <w:tcPr>
            <w:tcW w:w="456" w:type="dxa"/>
            <w:vAlign w:val="center"/>
          </w:tcPr>
          <w:p w14:paraId="6958555B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CCF6B1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4BFB7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9FAE15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A4A48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2691CDA" w14:textId="77777777">
        <w:tc>
          <w:tcPr>
            <w:tcW w:w="456" w:type="dxa"/>
            <w:vAlign w:val="center"/>
          </w:tcPr>
          <w:p w14:paraId="37856AE0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1461DDA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80438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8AC5EC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7BDAB8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7CE87A1D" w14:textId="77777777">
        <w:tc>
          <w:tcPr>
            <w:tcW w:w="456" w:type="dxa"/>
            <w:vAlign w:val="center"/>
          </w:tcPr>
          <w:p w14:paraId="05849863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4AD6C27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F01BE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6BA61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CEADA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1912DC1" w14:textId="77777777">
        <w:tc>
          <w:tcPr>
            <w:tcW w:w="456" w:type="dxa"/>
            <w:vAlign w:val="center"/>
          </w:tcPr>
          <w:p w14:paraId="7DA1AF61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3ED21E6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E4A97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844EF9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7A9A0F8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5396FDD7" w14:textId="77777777">
        <w:tc>
          <w:tcPr>
            <w:tcW w:w="456" w:type="dxa"/>
            <w:vAlign w:val="center"/>
          </w:tcPr>
          <w:p w14:paraId="3994E88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0AA663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1FBD4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ADCF60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6F94347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297683ED" w14:textId="77777777">
        <w:tc>
          <w:tcPr>
            <w:tcW w:w="456" w:type="dxa"/>
            <w:vAlign w:val="center"/>
          </w:tcPr>
          <w:p w14:paraId="62951578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0C6579C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FEAC2E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201A1B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E965CE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EE14A88" w14:textId="77777777">
        <w:tc>
          <w:tcPr>
            <w:tcW w:w="456" w:type="dxa"/>
            <w:vAlign w:val="center"/>
          </w:tcPr>
          <w:p w14:paraId="42AFE08E" w14:textId="77777777"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0469009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108B0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BB34D3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8A5E223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0E9D696A" w14:textId="77777777">
        <w:tc>
          <w:tcPr>
            <w:tcW w:w="456" w:type="dxa"/>
            <w:vAlign w:val="center"/>
          </w:tcPr>
          <w:p w14:paraId="63F519DF" w14:textId="77777777"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4CEE7161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2806942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352ECB5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F4FAC9A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 w14:paraId="392AEC1A" w14:textId="77777777">
        <w:tc>
          <w:tcPr>
            <w:tcW w:w="456" w:type="dxa"/>
            <w:vAlign w:val="center"/>
          </w:tcPr>
          <w:p w14:paraId="47E1B656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391CEF3D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12C38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8E355F4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465318F" w14:textId="77777777"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3EB08147" w14:textId="77777777"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145C66D9" w14:textId="77777777"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37E25572" w14:textId="77777777"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0F4BC40" w14:textId="77777777"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14:paraId="47E6A1D1" w14:textId="77777777"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8E424" w14:textId="77777777" w:rsidR="00546219" w:rsidRDefault="00546219">
      <w:r>
        <w:separator/>
      </w:r>
    </w:p>
  </w:endnote>
  <w:endnote w:type="continuationSeparator" w:id="0">
    <w:p w14:paraId="504A4564" w14:textId="77777777" w:rsidR="00546219" w:rsidRDefault="0054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05AEA852" w14:textId="77777777"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187C106F" w14:textId="77777777"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CD7F2" w14:textId="77777777" w:rsidR="00546219" w:rsidRDefault="00546219">
      <w:r>
        <w:separator/>
      </w:r>
    </w:p>
  </w:footnote>
  <w:footnote w:type="continuationSeparator" w:id="0">
    <w:p w14:paraId="54A4A5C4" w14:textId="77777777" w:rsidR="00546219" w:rsidRDefault="0054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72359"/>
    <w:rsid w:val="002C5412"/>
    <w:rsid w:val="002E5D28"/>
    <w:rsid w:val="00480BE1"/>
    <w:rsid w:val="004D5391"/>
    <w:rsid w:val="00546219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0FC2CA5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5133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韩永悦</cp:lastModifiedBy>
  <cp:revision>16</cp:revision>
  <dcterms:created xsi:type="dcterms:W3CDTF">2018-04-03T01:53:00Z</dcterms:created>
  <dcterms:modified xsi:type="dcterms:W3CDTF">2024-07-01T05:49:00Z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