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1CC6A" w14:textId="11BEABF2" w:rsidR="007C50C8" w:rsidRPr="00C755A2" w:rsidRDefault="007C50C8" w:rsidP="007C50C8">
      <w:pPr>
        <w:widowControl/>
        <w:jc w:val="left"/>
        <w:rPr>
          <w:rFonts w:ascii="Times New Roman" w:eastAsia="仿宋" w:hAnsi="Times New Roman"/>
          <w:bCs/>
          <w:sz w:val="30"/>
          <w:szCs w:val="30"/>
        </w:rPr>
      </w:pPr>
      <w:r w:rsidRPr="00C755A2">
        <w:rPr>
          <w:rFonts w:ascii="Times New Roman" w:eastAsia="仿宋" w:hAnsi="Times New Roman"/>
          <w:bCs/>
          <w:sz w:val="30"/>
          <w:szCs w:val="30"/>
        </w:rPr>
        <w:t>附件</w:t>
      </w:r>
      <w:r w:rsidRPr="00C755A2">
        <w:rPr>
          <w:rFonts w:ascii="Times New Roman" w:eastAsia="仿宋" w:hAnsi="Times New Roman"/>
          <w:bCs/>
          <w:sz w:val="30"/>
          <w:szCs w:val="30"/>
        </w:rPr>
        <w:t>1</w:t>
      </w:r>
    </w:p>
    <w:p w14:paraId="7EFBCE27" w14:textId="670CED3A" w:rsidR="007C50C8" w:rsidRPr="002D7B54" w:rsidRDefault="007C50C8" w:rsidP="007C50C8">
      <w:pPr>
        <w:widowControl/>
        <w:snapToGrid w:val="0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2D7B54">
        <w:rPr>
          <w:rFonts w:ascii="Times New Roman" w:eastAsia="宋体" w:hAnsi="Times New Roman" w:cs="Times New Roman"/>
          <w:b/>
          <w:bCs/>
          <w:sz w:val="32"/>
          <w:szCs w:val="32"/>
        </w:rPr>
        <w:t>第</w:t>
      </w:r>
      <w:r w:rsidR="00556304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九</w:t>
      </w:r>
      <w:r w:rsidRPr="002D7B54">
        <w:rPr>
          <w:rFonts w:ascii="Times New Roman" w:eastAsia="宋体" w:hAnsi="Times New Roman" w:cs="Times New Roman"/>
          <w:b/>
          <w:bCs/>
          <w:sz w:val="32"/>
          <w:szCs w:val="32"/>
        </w:rPr>
        <w:t>届电气学科青年学者学科前沿研讨会</w:t>
      </w:r>
    </w:p>
    <w:p w14:paraId="1D20B198" w14:textId="77777777" w:rsidR="007C50C8" w:rsidRPr="002D7B54" w:rsidRDefault="007C50C8" w:rsidP="007C50C8">
      <w:pPr>
        <w:widowControl/>
        <w:snapToGrid w:val="0"/>
        <w:spacing w:afterLines="50" w:after="156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2D7B54">
        <w:rPr>
          <w:rFonts w:ascii="Times New Roman" w:eastAsia="宋体" w:hAnsi="Times New Roman" w:cs="Times New Roman"/>
          <w:b/>
          <w:bCs/>
          <w:sz w:val="32"/>
          <w:szCs w:val="32"/>
        </w:rPr>
        <w:t>学术分会场报告推荐表</w:t>
      </w: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723"/>
        <w:gridCol w:w="1688"/>
        <w:gridCol w:w="1997"/>
        <w:gridCol w:w="4023"/>
      </w:tblGrid>
      <w:tr w:rsidR="007C50C8" w:rsidRPr="00C755A2" w14:paraId="06B627F6" w14:textId="77777777" w:rsidTr="0047790F">
        <w:trPr>
          <w:trHeight w:hRule="exact" w:val="67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EC7" w14:textId="1B5C2843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单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位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名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称</w:t>
            </w:r>
            <w:r w:rsidR="0047790F" w:rsidRPr="006627F4"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7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2181" w14:textId="77777777" w:rsidR="007C50C8" w:rsidRPr="002D7B54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7C50C8" w:rsidRPr="00C755A2" w14:paraId="2EAC12AC" w14:textId="77777777" w:rsidTr="002D7B54">
        <w:trPr>
          <w:trHeight w:hRule="exact" w:val="386"/>
          <w:jc w:val="center"/>
        </w:trPr>
        <w:tc>
          <w:tcPr>
            <w:tcW w:w="9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B088" w14:textId="77777777" w:rsidR="007C50C8" w:rsidRPr="00C755A2" w:rsidRDefault="007C50C8" w:rsidP="001E179C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推荐报告</w:t>
            </w:r>
            <w:r w:rsidRPr="002D7B54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1</w:t>
            </w:r>
          </w:p>
        </w:tc>
      </w:tr>
      <w:tr w:rsidR="007C50C8" w:rsidRPr="00C755A2" w14:paraId="16EB3EE3" w14:textId="77777777" w:rsidTr="0047790F">
        <w:trPr>
          <w:trHeight w:hRule="exact" w:val="386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0BFB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姓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5833" w14:textId="77777777" w:rsidR="007C50C8" w:rsidRPr="002D7B54" w:rsidRDefault="007C50C8" w:rsidP="001E179C">
            <w:pPr>
              <w:widowControl/>
              <w:ind w:leftChars="-95" w:left="-199" w:rightChars="-108" w:right="-227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8953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职务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/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0519" w14:textId="77777777" w:rsidR="007C50C8" w:rsidRPr="002D7B54" w:rsidRDefault="007C50C8" w:rsidP="001E179C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8905" w14:textId="77777777" w:rsidR="007C50C8" w:rsidRPr="002D7B54" w:rsidRDefault="007C50C8" w:rsidP="001E179C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电子邮箱</w:t>
            </w:r>
          </w:p>
        </w:tc>
      </w:tr>
      <w:tr w:rsidR="007C50C8" w:rsidRPr="00C755A2" w14:paraId="58A18550" w14:textId="77777777" w:rsidTr="0047790F">
        <w:trPr>
          <w:trHeight w:hRule="exact" w:val="386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5B89" w14:textId="77777777" w:rsidR="007C50C8" w:rsidRPr="002D7B54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8523" w14:textId="77777777" w:rsidR="007C50C8" w:rsidRPr="002D7B54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7EE9" w14:textId="77777777" w:rsidR="007C50C8" w:rsidRPr="002D7B54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7966" w14:textId="77777777" w:rsidR="007C50C8" w:rsidRPr="002D7B54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2636" w14:textId="77777777" w:rsidR="007C50C8" w:rsidRPr="002D7B54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7C50C8" w:rsidRPr="00C755A2" w14:paraId="58655CF9" w14:textId="77777777" w:rsidTr="002D7B54">
        <w:trPr>
          <w:trHeight w:hRule="exact" w:val="21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2188" w14:textId="77777777" w:rsidR="007C50C8" w:rsidRPr="002D7B54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4595" w14:textId="77777777" w:rsidR="007C50C8" w:rsidRPr="002D7B54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438A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所属分会场</w:t>
            </w:r>
          </w:p>
          <w:p w14:paraId="19FCD9E1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（限勾选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1-2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个）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50ED" w14:textId="77777777" w:rsidR="007C50C8" w:rsidRPr="007C50C8" w:rsidRDefault="007C50C8" w:rsidP="001E179C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电机及其系统</w:t>
            </w:r>
          </w:p>
          <w:p w14:paraId="5C1052D0" w14:textId="77777777" w:rsidR="007C50C8" w:rsidRPr="007C50C8" w:rsidRDefault="007C50C8" w:rsidP="001E179C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电力电子学</w:t>
            </w:r>
          </w:p>
          <w:p w14:paraId="7945D0AC" w14:textId="77777777" w:rsidR="007C50C8" w:rsidRPr="007C50C8" w:rsidRDefault="007C50C8" w:rsidP="001E179C">
            <w:pPr>
              <w:widowControl/>
              <w:wordWrap w:val="0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电力系统与综合能源</w:t>
            </w:r>
          </w:p>
          <w:p w14:paraId="066351E5" w14:textId="77777777" w:rsidR="007C50C8" w:rsidRPr="007C50C8" w:rsidRDefault="007C50C8" w:rsidP="001E179C">
            <w:pPr>
              <w:widowControl/>
              <w:wordWrap w:val="0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高电压与放电</w:t>
            </w:r>
          </w:p>
          <w:p w14:paraId="2B4977F6" w14:textId="77777777" w:rsidR="007C50C8" w:rsidRPr="007C50C8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</w:rPr>
              <w:t>电能存储与应用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、超导与电工材料</w:t>
            </w:r>
          </w:p>
          <w:p w14:paraId="3C8BF3EE" w14:textId="77777777" w:rsidR="007C50C8" w:rsidRPr="007C50C8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电磁场与电路、生物电磁技术</w:t>
            </w:r>
          </w:p>
          <w:p w14:paraId="6019C9F3" w14:textId="77777777" w:rsidR="007C50C8" w:rsidRPr="007C50C8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电气交叉领域</w:t>
            </w:r>
          </w:p>
        </w:tc>
      </w:tr>
      <w:tr w:rsidR="007C50C8" w:rsidRPr="00C755A2" w14:paraId="4E9BB874" w14:textId="77777777" w:rsidTr="002D7B54">
        <w:trPr>
          <w:trHeight w:hRule="exact" w:val="386"/>
          <w:jc w:val="center"/>
        </w:trPr>
        <w:tc>
          <w:tcPr>
            <w:tcW w:w="9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934D" w14:textId="77777777" w:rsidR="007C50C8" w:rsidRPr="00C755A2" w:rsidRDefault="007C50C8" w:rsidP="001E179C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推荐报告</w:t>
            </w:r>
            <w:r w:rsidRPr="002D7B54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2</w:t>
            </w:r>
          </w:p>
        </w:tc>
      </w:tr>
      <w:tr w:rsidR="007C50C8" w:rsidRPr="00C755A2" w14:paraId="4106F0B7" w14:textId="77777777" w:rsidTr="0047790F">
        <w:trPr>
          <w:trHeight w:hRule="exact" w:val="386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1EEB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姓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02F9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EFFC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职务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/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751B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6F7D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电子邮箱</w:t>
            </w:r>
          </w:p>
        </w:tc>
      </w:tr>
      <w:tr w:rsidR="007C50C8" w:rsidRPr="00C755A2" w14:paraId="1F9C87F4" w14:textId="77777777" w:rsidTr="0047790F">
        <w:trPr>
          <w:trHeight w:hRule="exact" w:val="386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824F" w14:textId="77777777" w:rsidR="007C50C8" w:rsidRPr="002D7B54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E4C5" w14:textId="77777777" w:rsidR="007C50C8" w:rsidRPr="002D7B54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2BC3" w14:textId="77777777" w:rsidR="007C50C8" w:rsidRPr="002D7B54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BBA6" w14:textId="77777777" w:rsidR="007C50C8" w:rsidRPr="002D7B54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80AF" w14:textId="77777777" w:rsidR="007C50C8" w:rsidRPr="002D7B54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7C50C8" w:rsidRPr="00C755A2" w14:paraId="6B3A2533" w14:textId="77777777" w:rsidTr="001E179C">
        <w:trPr>
          <w:trHeight w:hRule="exact" w:val="2164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4EF7" w14:textId="77777777" w:rsidR="007C50C8" w:rsidRPr="007C50C8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43D4" w14:textId="77777777" w:rsidR="007C50C8" w:rsidRPr="007C50C8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FDA6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所属分会场</w:t>
            </w:r>
          </w:p>
          <w:p w14:paraId="0A9796C9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（限勾选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1-2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个）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4973" w14:textId="77777777" w:rsidR="007C50C8" w:rsidRPr="007C50C8" w:rsidRDefault="007C50C8" w:rsidP="001E179C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电机及其系统</w:t>
            </w:r>
          </w:p>
          <w:p w14:paraId="788EB5F6" w14:textId="77777777" w:rsidR="007C50C8" w:rsidRPr="007C50C8" w:rsidRDefault="007C50C8" w:rsidP="001E179C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电力电子学</w:t>
            </w:r>
          </w:p>
          <w:p w14:paraId="15E7A1DF" w14:textId="77777777" w:rsidR="007C50C8" w:rsidRPr="007C50C8" w:rsidRDefault="007C50C8" w:rsidP="001E179C">
            <w:pPr>
              <w:widowControl/>
              <w:wordWrap w:val="0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电力系统与综合能源</w:t>
            </w:r>
          </w:p>
          <w:p w14:paraId="72399318" w14:textId="77777777" w:rsidR="007C50C8" w:rsidRPr="007C50C8" w:rsidRDefault="007C50C8" w:rsidP="001E179C">
            <w:pPr>
              <w:widowControl/>
              <w:wordWrap w:val="0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高电压与放电</w:t>
            </w:r>
          </w:p>
          <w:p w14:paraId="25CCEA92" w14:textId="77777777" w:rsidR="007C50C8" w:rsidRPr="007C50C8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</w:rPr>
              <w:t>电能存储与应用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、超导与电工材料</w:t>
            </w:r>
          </w:p>
          <w:p w14:paraId="414F976A" w14:textId="77777777" w:rsidR="007C50C8" w:rsidRPr="007C50C8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电磁场与电路、生物电磁技术</w:t>
            </w:r>
          </w:p>
          <w:p w14:paraId="25709613" w14:textId="77777777" w:rsidR="007C50C8" w:rsidRPr="007C50C8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电气交叉领域</w:t>
            </w:r>
          </w:p>
        </w:tc>
      </w:tr>
      <w:tr w:rsidR="007C50C8" w:rsidRPr="00C755A2" w14:paraId="39E764E4" w14:textId="77777777" w:rsidTr="002D7B54">
        <w:trPr>
          <w:trHeight w:hRule="exact" w:val="386"/>
          <w:jc w:val="center"/>
        </w:trPr>
        <w:tc>
          <w:tcPr>
            <w:tcW w:w="9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0E9D" w14:textId="77777777" w:rsidR="007C50C8" w:rsidRPr="00C755A2" w:rsidRDefault="007C50C8" w:rsidP="001E179C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556304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推荐报告</w:t>
            </w:r>
            <w:r w:rsidRPr="00556304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3</w:t>
            </w:r>
          </w:p>
        </w:tc>
      </w:tr>
      <w:tr w:rsidR="007C50C8" w:rsidRPr="00C755A2" w14:paraId="463BCF41" w14:textId="77777777" w:rsidTr="0047790F">
        <w:trPr>
          <w:trHeight w:hRule="exact" w:val="386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6015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姓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FCFD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5D63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职务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/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72E3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32BA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电子邮箱</w:t>
            </w:r>
          </w:p>
        </w:tc>
      </w:tr>
      <w:tr w:rsidR="007C50C8" w:rsidRPr="00C755A2" w14:paraId="2D30A3F4" w14:textId="77777777" w:rsidTr="0047790F">
        <w:trPr>
          <w:trHeight w:hRule="exact" w:val="531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C79A" w14:textId="77777777" w:rsidR="007C50C8" w:rsidRPr="002D7B54" w:rsidRDefault="007C50C8" w:rsidP="002D7B54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5ABB" w14:textId="77777777" w:rsidR="007C50C8" w:rsidRPr="002D7B54" w:rsidRDefault="007C50C8" w:rsidP="002D7B54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6E1B" w14:textId="77777777" w:rsidR="007C50C8" w:rsidRPr="002D7B54" w:rsidRDefault="007C50C8" w:rsidP="002D7B54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E82A" w14:textId="77777777" w:rsidR="007C50C8" w:rsidRPr="002D7B54" w:rsidRDefault="007C50C8" w:rsidP="002D7B54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4B62" w14:textId="77777777" w:rsidR="007C50C8" w:rsidRPr="007C50C8" w:rsidRDefault="007C50C8" w:rsidP="002D7B54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7C50C8" w:rsidRPr="00C755A2" w14:paraId="23475611" w14:textId="77777777" w:rsidTr="001E179C">
        <w:trPr>
          <w:trHeight w:hRule="exact" w:val="2156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87B4" w14:textId="77777777" w:rsidR="007C50C8" w:rsidRPr="007C50C8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E9D8" w14:textId="77777777" w:rsidR="007C50C8" w:rsidRPr="007C50C8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DB10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所属分会场</w:t>
            </w:r>
          </w:p>
          <w:p w14:paraId="6873B540" w14:textId="77777777" w:rsidR="007C50C8" w:rsidRPr="002D7B54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（限勾选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1-2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个）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3A2F" w14:textId="77777777" w:rsidR="007C50C8" w:rsidRPr="007C50C8" w:rsidRDefault="007C50C8" w:rsidP="001E179C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电机及其系统</w:t>
            </w:r>
          </w:p>
          <w:p w14:paraId="42ADE00F" w14:textId="77777777" w:rsidR="007C50C8" w:rsidRPr="007C50C8" w:rsidRDefault="007C50C8" w:rsidP="001E179C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电力电子学</w:t>
            </w:r>
          </w:p>
          <w:p w14:paraId="23798820" w14:textId="77777777" w:rsidR="007C50C8" w:rsidRPr="007C50C8" w:rsidRDefault="007C50C8" w:rsidP="001E179C">
            <w:pPr>
              <w:widowControl/>
              <w:wordWrap w:val="0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电力系统与综合能源</w:t>
            </w:r>
          </w:p>
          <w:p w14:paraId="086803F4" w14:textId="77777777" w:rsidR="007C50C8" w:rsidRPr="007C50C8" w:rsidRDefault="007C50C8" w:rsidP="001E179C">
            <w:pPr>
              <w:widowControl/>
              <w:wordWrap w:val="0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高电压与放电</w:t>
            </w:r>
          </w:p>
          <w:p w14:paraId="196C5054" w14:textId="77777777" w:rsidR="007C50C8" w:rsidRPr="007C50C8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</w:rPr>
              <w:t>电能存储与应用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、超导与电工材料</w:t>
            </w:r>
          </w:p>
          <w:p w14:paraId="6B527231" w14:textId="77777777" w:rsidR="007C50C8" w:rsidRPr="007C50C8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电磁场与电路、生物电磁技术</w:t>
            </w:r>
          </w:p>
          <w:p w14:paraId="54F3AD2C" w14:textId="77777777" w:rsidR="007C50C8" w:rsidRPr="007C50C8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电气交叉领域</w:t>
            </w:r>
          </w:p>
        </w:tc>
      </w:tr>
    </w:tbl>
    <w:p w14:paraId="76E1B38B" w14:textId="4AC8A2DE" w:rsidR="007C50C8" w:rsidRPr="002D7B54" w:rsidRDefault="007C50C8" w:rsidP="0047790F">
      <w:pPr>
        <w:spacing w:line="520" w:lineRule="exact"/>
        <w:rPr>
          <w:rFonts w:ascii="Times New Roman" w:eastAsia="仿宋" w:hAnsi="Times New Roman"/>
          <w:bCs/>
          <w:sz w:val="24"/>
          <w:szCs w:val="24"/>
        </w:rPr>
      </w:pPr>
      <w:r w:rsidRPr="00C755A2">
        <w:rPr>
          <w:rFonts w:ascii="Times New Roman" w:eastAsia="仿宋" w:hAnsi="Times New Roman"/>
          <w:bCs/>
          <w:sz w:val="24"/>
          <w:szCs w:val="24"/>
        </w:rPr>
        <w:t>注：以学院为单位推荐，每个单位</w:t>
      </w:r>
      <w:r w:rsidRPr="00556304">
        <w:rPr>
          <w:rFonts w:ascii="Times New Roman" w:eastAsia="仿宋" w:hAnsi="Times New Roman"/>
          <w:bCs/>
          <w:sz w:val="24"/>
          <w:szCs w:val="24"/>
        </w:rPr>
        <w:t>最多可推荐</w:t>
      </w:r>
      <w:r w:rsidR="0047790F" w:rsidRPr="00556304">
        <w:rPr>
          <w:rFonts w:ascii="Times New Roman" w:eastAsia="仿宋" w:hAnsi="Times New Roman"/>
          <w:bCs/>
          <w:sz w:val="24"/>
          <w:szCs w:val="24"/>
        </w:rPr>
        <w:t>5</w:t>
      </w:r>
      <w:r w:rsidRPr="00556304">
        <w:rPr>
          <w:rFonts w:ascii="Times New Roman" w:eastAsia="仿宋" w:hAnsi="Times New Roman"/>
          <w:bCs/>
          <w:sz w:val="24"/>
          <w:szCs w:val="24"/>
        </w:rPr>
        <w:t>人</w:t>
      </w:r>
      <w:r w:rsidR="0047790F" w:rsidRPr="00556304">
        <w:rPr>
          <w:rFonts w:ascii="Times New Roman" w:eastAsia="仿宋" w:hAnsi="Times New Roman" w:hint="eastAsia"/>
          <w:bCs/>
          <w:sz w:val="24"/>
          <w:szCs w:val="24"/>
        </w:rPr>
        <w:t>，表格可另加</w:t>
      </w:r>
      <w:r w:rsidRPr="00556304">
        <w:rPr>
          <w:rFonts w:ascii="Times New Roman" w:eastAsia="仿宋" w:hAnsi="Times New Roman"/>
          <w:bCs/>
          <w:sz w:val="24"/>
          <w:szCs w:val="24"/>
        </w:rPr>
        <w:t>。</w:t>
      </w:r>
    </w:p>
    <w:p w14:paraId="542C1E54" w14:textId="77777777" w:rsidR="0047790F" w:rsidRDefault="0047790F" w:rsidP="002D7B54">
      <w:pPr>
        <w:widowControl/>
        <w:jc w:val="left"/>
        <w:rPr>
          <w:rFonts w:ascii="Times New Roman" w:eastAsia="仿宋" w:hAnsi="Times New Roman"/>
          <w:bCs/>
          <w:sz w:val="30"/>
          <w:szCs w:val="30"/>
        </w:rPr>
      </w:pPr>
    </w:p>
    <w:sectPr w:rsidR="00477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19A80" w14:textId="77777777" w:rsidR="00A948D1" w:rsidRDefault="00A948D1" w:rsidP="007C3B8D">
      <w:r>
        <w:separator/>
      </w:r>
    </w:p>
  </w:endnote>
  <w:endnote w:type="continuationSeparator" w:id="0">
    <w:p w14:paraId="38DCDACD" w14:textId="77777777" w:rsidR="00A948D1" w:rsidRDefault="00A948D1" w:rsidP="007C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9CA41" w14:textId="77777777" w:rsidR="00A948D1" w:rsidRDefault="00A948D1" w:rsidP="007C3B8D">
      <w:r>
        <w:separator/>
      </w:r>
    </w:p>
  </w:footnote>
  <w:footnote w:type="continuationSeparator" w:id="0">
    <w:p w14:paraId="526F14A3" w14:textId="77777777" w:rsidR="00A948D1" w:rsidRDefault="00A948D1" w:rsidP="007C3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5C"/>
    <w:rsid w:val="00136542"/>
    <w:rsid w:val="0014171A"/>
    <w:rsid w:val="001F4BBD"/>
    <w:rsid w:val="002D7B54"/>
    <w:rsid w:val="00373E5C"/>
    <w:rsid w:val="003F2489"/>
    <w:rsid w:val="0047790F"/>
    <w:rsid w:val="004A6005"/>
    <w:rsid w:val="00556304"/>
    <w:rsid w:val="006375FB"/>
    <w:rsid w:val="006627F4"/>
    <w:rsid w:val="006C5C54"/>
    <w:rsid w:val="006D7B72"/>
    <w:rsid w:val="0071581E"/>
    <w:rsid w:val="007215BE"/>
    <w:rsid w:val="00783F05"/>
    <w:rsid w:val="0079131A"/>
    <w:rsid w:val="007953A3"/>
    <w:rsid w:val="007C3B8D"/>
    <w:rsid w:val="007C50C8"/>
    <w:rsid w:val="007F6189"/>
    <w:rsid w:val="00845090"/>
    <w:rsid w:val="009339D5"/>
    <w:rsid w:val="009569DE"/>
    <w:rsid w:val="00963C79"/>
    <w:rsid w:val="009A76A9"/>
    <w:rsid w:val="009E4C4E"/>
    <w:rsid w:val="009E7F55"/>
    <w:rsid w:val="00A73D4F"/>
    <w:rsid w:val="00A948D1"/>
    <w:rsid w:val="00AC492A"/>
    <w:rsid w:val="00AE1815"/>
    <w:rsid w:val="00BD3381"/>
    <w:rsid w:val="00BE2454"/>
    <w:rsid w:val="00C00119"/>
    <w:rsid w:val="00C37FC2"/>
    <w:rsid w:val="00C47DAF"/>
    <w:rsid w:val="00C92CA3"/>
    <w:rsid w:val="00CA5BAD"/>
    <w:rsid w:val="00CE408A"/>
    <w:rsid w:val="00D14C95"/>
    <w:rsid w:val="00D70FCA"/>
    <w:rsid w:val="00D816B9"/>
    <w:rsid w:val="00DE27D4"/>
    <w:rsid w:val="00EB640A"/>
    <w:rsid w:val="00F15E94"/>
    <w:rsid w:val="00FD32DD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5A0D3"/>
  <w15:chartTrackingRefBased/>
  <w15:docId w15:val="{2E4B7B97-60FF-4FB0-8432-72A0752C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9D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569D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C3B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C3B8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C3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C3B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691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38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 YANDONG</dc:creator>
  <cp:keywords/>
  <dc:description/>
  <cp:lastModifiedBy>孙 于</cp:lastModifiedBy>
  <cp:revision>19</cp:revision>
  <dcterms:created xsi:type="dcterms:W3CDTF">2023-09-08T06:08:00Z</dcterms:created>
  <dcterms:modified xsi:type="dcterms:W3CDTF">2023-09-12T04:59:00Z</dcterms:modified>
</cp:coreProperties>
</file>