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CC" w:rsidRDefault="004B7411" w:rsidP="00EE7913">
      <w:pPr>
        <w:spacing w:afterLines="100"/>
        <w:jc w:val="center"/>
        <w:rPr>
          <w:rFonts w:ascii="黑体" w:eastAsia="黑体" w:hAnsi="黑体"/>
          <w:sz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8755" w:type="dxa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2201"/>
      </w:tblGrid>
      <w:tr w:rsidR="000818CC" w:rsidTr="00EE7913">
        <w:tc>
          <w:tcPr>
            <w:tcW w:w="1735" w:type="dxa"/>
            <w:gridSpan w:val="2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标准名称</w:t>
            </w:r>
          </w:p>
        </w:tc>
        <w:tc>
          <w:tcPr>
            <w:tcW w:w="7020" w:type="dxa"/>
            <w:gridSpan w:val="6"/>
            <w:vAlign w:val="center"/>
          </w:tcPr>
          <w:p w:rsidR="000818CC" w:rsidRDefault="00EE7913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EE7913">
              <w:rPr>
                <w:rFonts w:ascii="Times New Roman" w:eastAsia="仿宋" w:hAnsi="Times New Roman" w:cs="Times New Roman" w:hint="eastAsia"/>
                <w:szCs w:val="21"/>
              </w:rPr>
              <w:t>72.5kV</w:t>
            </w:r>
            <w:r w:rsidRPr="00EE7913">
              <w:rPr>
                <w:rFonts w:ascii="Times New Roman" w:eastAsia="仿宋" w:hAnsi="Times New Roman" w:cs="Times New Roman" w:hint="eastAsia"/>
                <w:szCs w:val="21"/>
              </w:rPr>
              <w:t>及以上真空灭弧二氧化碳气体绝缘金属封闭开关设备运行维护规程</w:t>
            </w:r>
          </w:p>
        </w:tc>
      </w:tr>
      <w:tr w:rsidR="000818CC" w:rsidTr="00EE7913">
        <w:tc>
          <w:tcPr>
            <w:tcW w:w="1735" w:type="dxa"/>
            <w:gridSpan w:val="2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所在单位</w:t>
            </w:r>
          </w:p>
        </w:tc>
        <w:tc>
          <w:tcPr>
            <w:tcW w:w="291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1735" w:type="dxa"/>
            <w:gridSpan w:val="2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Email</w:t>
            </w:r>
          </w:p>
        </w:tc>
        <w:tc>
          <w:tcPr>
            <w:tcW w:w="291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8755" w:type="dxa"/>
            <w:gridSpan w:val="8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意见反馈内容</w:t>
            </w: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提出意见及建议</w:t>
            </w:r>
          </w:p>
        </w:tc>
        <w:tc>
          <w:tcPr>
            <w:tcW w:w="2201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意见理由</w:t>
            </w: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0818CC" w:rsidRDefault="004B7411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E01DB9" w:rsidRDefault="00E01DB9" w:rsidP="00E01DB9">
      <w:pPr>
        <w:wordWrap w:val="0"/>
        <w:ind w:right="420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       </w:t>
      </w:r>
    </w:p>
    <w:p w:rsidR="00E01DB9" w:rsidRDefault="00E01DB9" w:rsidP="00E01DB9">
      <w:pPr>
        <w:wordWrap w:val="0"/>
        <w:ind w:right="420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  </w:t>
      </w:r>
      <w:r w:rsidR="004B7411">
        <w:rPr>
          <w:rFonts w:ascii="仿宋" w:eastAsia="仿宋" w:hAnsi="仿宋" w:cs="Times New Roman"/>
          <w:szCs w:val="21"/>
        </w:rPr>
        <w:t>意见提出人（</w:t>
      </w:r>
      <w:r w:rsidR="004B7411">
        <w:rPr>
          <w:rFonts w:ascii="仿宋" w:eastAsia="仿宋" w:hAnsi="仿宋" w:cs="Times New Roman" w:hint="eastAsia"/>
          <w:szCs w:val="21"/>
        </w:rPr>
        <w:t>签名</w:t>
      </w:r>
      <w:r w:rsidR="004B7411">
        <w:rPr>
          <w:rFonts w:ascii="仿宋" w:eastAsia="仿宋" w:hAnsi="仿宋" w:cs="Times New Roman"/>
          <w:szCs w:val="21"/>
        </w:rPr>
        <w:t>）：</w:t>
      </w:r>
    </w:p>
    <w:p w:rsidR="000818CC" w:rsidRPr="00E01DB9" w:rsidRDefault="00E01DB9" w:rsidP="00E01DB9">
      <w:pPr>
        <w:wordWrap w:val="0"/>
        <w:ind w:right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               </w:t>
      </w:r>
      <w:r w:rsidR="004B7411">
        <w:rPr>
          <w:rFonts w:ascii="仿宋" w:eastAsia="仿宋" w:hAnsi="仿宋" w:cs="Times New Roman" w:hint="eastAsia"/>
          <w:szCs w:val="21"/>
        </w:rPr>
        <w:t>日期：</w:t>
      </w:r>
      <w:r w:rsidR="004B7411">
        <w:rPr>
          <w:rFonts w:ascii="仿宋" w:eastAsia="仿宋" w:hAnsi="仿宋" w:cs="Times New Roman" w:hint="eastAsia"/>
          <w:szCs w:val="21"/>
        </w:rPr>
        <w:t xml:space="preserve"> </w:t>
      </w:r>
    </w:p>
    <w:p w:rsidR="000818CC" w:rsidRDefault="000818CC">
      <w:pPr>
        <w:jc w:val="right"/>
        <w:rPr>
          <w:rFonts w:ascii="Times New Roman" w:hAnsi="Times New Roman" w:cs="Times New Roman"/>
          <w:sz w:val="24"/>
        </w:rPr>
      </w:pPr>
    </w:p>
    <w:p w:rsidR="000818CC" w:rsidRDefault="000818CC">
      <w:pPr>
        <w:rPr>
          <w:rFonts w:asciiTheme="minorEastAsia" w:hAnsiTheme="minorEastAsia"/>
          <w:sz w:val="24"/>
        </w:rPr>
      </w:pPr>
    </w:p>
    <w:sectPr w:rsidR="000818CC" w:rsidSect="000818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411" w:rsidRDefault="004B7411" w:rsidP="000818CC">
      <w:r>
        <w:separator/>
      </w:r>
    </w:p>
  </w:endnote>
  <w:endnote w:type="continuationSeparator" w:id="1">
    <w:p w:rsidR="004B7411" w:rsidRDefault="004B7411" w:rsidP="0008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</w:sdtPr>
    <w:sdtEndPr>
      <w:rPr>
        <w:rFonts w:ascii="仿宋" w:eastAsia="仿宋" w:hAnsi="仿宋"/>
      </w:rPr>
    </w:sdtEndPr>
    <w:sdtContent>
      <w:p w:rsidR="000818CC" w:rsidRDefault="000818CC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 w:rsidR="004B7411"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E01DB9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0818CC" w:rsidRDefault="000818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411" w:rsidRDefault="004B7411" w:rsidP="000818CC">
      <w:r>
        <w:separator/>
      </w:r>
    </w:p>
  </w:footnote>
  <w:footnote w:type="continuationSeparator" w:id="1">
    <w:p w:rsidR="004B7411" w:rsidRDefault="004B7411" w:rsidP="00081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yZTYwOGYyMjU5ZDk3Mjg0MGRhYjYxZTdkNTcyMzIifQ=="/>
  </w:docVars>
  <w:rsids>
    <w:rsidRoot w:val="00C56735"/>
    <w:rsid w:val="000818CC"/>
    <w:rsid w:val="000E5D2B"/>
    <w:rsid w:val="00137DF5"/>
    <w:rsid w:val="00200927"/>
    <w:rsid w:val="00207996"/>
    <w:rsid w:val="002C5412"/>
    <w:rsid w:val="002C7807"/>
    <w:rsid w:val="00490E7C"/>
    <w:rsid w:val="004B7411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01DB9"/>
    <w:rsid w:val="00EA7A7E"/>
    <w:rsid w:val="00EE7913"/>
    <w:rsid w:val="23E17EC7"/>
    <w:rsid w:val="3636588B"/>
    <w:rsid w:val="3C8D03BB"/>
    <w:rsid w:val="4B39264D"/>
    <w:rsid w:val="4EB2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81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818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18C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E79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9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suyuhong</cp:lastModifiedBy>
  <cp:revision>33</cp:revision>
  <dcterms:created xsi:type="dcterms:W3CDTF">2018-04-03T01:53:00Z</dcterms:created>
  <dcterms:modified xsi:type="dcterms:W3CDTF">2022-12-06T01:26:00Z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B7E6895788AB4744994AC812E848A8DB</vt:lpwstr>
  </property>
</Properties>
</file>