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CB" w:rsidRPr="005C5903" w:rsidRDefault="005852CB" w:rsidP="005852CB">
      <w:pPr>
        <w:spacing w:afterLines="50"/>
        <w:jc w:val="left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5C5903">
        <w:rPr>
          <w:rFonts w:ascii="Times New Roman" w:hAnsi="Times New Roman" w:cs="Times New Roman"/>
          <w:b/>
          <w:kern w:val="0"/>
          <w:sz w:val="32"/>
          <w:szCs w:val="32"/>
        </w:rPr>
        <w:t>附件</w:t>
      </w:r>
      <w:r w:rsidRPr="005C5903">
        <w:rPr>
          <w:rFonts w:ascii="Times New Roman" w:hAnsi="Times New Roman" w:cs="Times New Roman"/>
          <w:b/>
          <w:kern w:val="0"/>
          <w:sz w:val="32"/>
          <w:szCs w:val="32"/>
        </w:rPr>
        <w:t>1</w:t>
      </w:r>
      <w:r w:rsidRPr="005C5903">
        <w:rPr>
          <w:rFonts w:ascii="Times New Roman" w:hAnsi="Times New Roman" w:cs="Times New Roman"/>
          <w:b/>
          <w:kern w:val="0"/>
          <w:sz w:val="32"/>
          <w:szCs w:val="32"/>
        </w:rPr>
        <w:t>：</w:t>
      </w:r>
    </w:p>
    <w:p w:rsidR="00115FA1" w:rsidRPr="005852CB" w:rsidRDefault="00115FA1" w:rsidP="005852CB">
      <w:pPr>
        <w:spacing w:afterLines="50"/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5852CB">
        <w:rPr>
          <w:rFonts w:ascii="Times New Roman" w:hAnsiTheme="minorEastAsia" w:cs="Times New Roman"/>
          <w:b/>
          <w:kern w:val="0"/>
          <w:sz w:val="32"/>
          <w:szCs w:val="32"/>
        </w:rPr>
        <w:t>《电工技术学报》</w:t>
      </w:r>
      <w:r w:rsidRPr="005852CB">
        <w:rPr>
          <w:rFonts w:ascii="Times New Roman" w:hAnsi="Times New Roman" w:cs="Times New Roman"/>
          <w:b/>
          <w:kern w:val="0"/>
          <w:sz w:val="32"/>
          <w:szCs w:val="32"/>
        </w:rPr>
        <w:t>2018</w:t>
      </w:r>
      <w:r w:rsidRPr="005852CB">
        <w:rPr>
          <w:rFonts w:ascii="Times New Roman" w:hAnsiTheme="minorEastAsia" w:cs="Times New Roman"/>
          <w:b/>
          <w:kern w:val="0"/>
          <w:sz w:val="32"/>
          <w:szCs w:val="32"/>
        </w:rPr>
        <w:t>年度优秀审稿专家名单</w:t>
      </w:r>
    </w:p>
    <w:tbl>
      <w:tblPr>
        <w:tblW w:w="8364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8"/>
        <w:gridCol w:w="1560"/>
        <w:gridCol w:w="3540"/>
        <w:gridCol w:w="2126"/>
      </w:tblGrid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BFBFBF" w:themeFill="background1" w:themeFillShade="BF"/>
            <w:noWrap/>
            <w:vAlign w:val="center"/>
            <w:hideMark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540" w:type="dxa"/>
            <w:shd w:val="clear" w:color="auto" w:fill="BFBFBF" w:themeFill="background1" w:themeFillShade="BF"/>
            <w:noWrap/>
            <w:vAlign w:val="center"/>
            <w:hideMark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职称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李庆民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华北电力大学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李建林</w:t>
            </w:r>
          </w:p>
        </w:tc>
        <w:tc>
          <w:tcPr>
            <w:tcW w:w="1560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中国电力科学研究院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教授级高工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周波</w:t>
            </w:r>
          </w:p>
        </w:tc>
        <w:tc>
          <w:tcPr>
            <w:tcW w:w="1560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南京航空航天大学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王晓远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天津大学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傅闯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南方电网科学研究院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教授级高工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郭小强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燕山大学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邓军波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西安交通大学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副教授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李彬彬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哈尔滨工业大学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副教授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王高林</w:t>
            </w:r>
          </w:p>
        </w:tc>
        <w:tc>
          <w:tcPr>
            <w:tcW w:w="1560" w:type="dxa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auto" w:fill="auto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哈尔滨工业大学</w:t>
            </w:r>
          </w:p>
        </w:tc>
        <w:tc>
          <w:tcPr>
            <w:tcW w:w="2126" w:type="dxa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教授</w:t>
            </w:r>
          </w:p>
        </w:tc>
      </w:tr>
      <w:tr w:rsidR="00115FA1" w:rsidRPr="005852CB" w:rsidTr="005852CB">
        <w:trPr>
          <w:trHeight w:val="714"/>
          <w:jc w:val="center"/>
        </w:trPr>
        <w:tc>
          <w:tcPr>
            <w:tcW w:w="1138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张炳义</w:t>
            </w:r>
          </w:p>
        </w:tc>
        <w:tc>
          <w:tcPr>
            <w:tcW w:w="1560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540" w:type="dxa"/>
            <w:shd w:val="clear" w:color="000000" w:fill="FFFFFF" w:themeFill="background1"/>
            <w:noWrap/>
            <w:vAlign w:val="center"/>
            <w:hideMark/>
          </w:tcPr>
          <w:p w:rsidR="00115FA1" w:rsidRPr="005852CB" w:rsidRDefault="00115FA1" w:rsidP="0058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沈阳工业大学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</w:tcPr>
          <w:p w:rsidR="00115FA1" w:rsidRPr="005852CB" w:rsidRDefault="00115FA1" w:rsidP="0058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B">
              <w:rPr>
                <w:rFonts w:ascii="Times New Roman" w:hAnsiTheme="minorEastAsia" w:cs="Times New Roman"/>
                <w:sz w:val="24"/>
                <w:szCs w:val="24"/>
              </w:rPr>
              <w:t>研究员</w:t>
            </w:r>
          </w:p>
        </w:tc>
      </w:tr>
    </w:tbl>
    <w:p w:rsidR="00634524" w:rsidRPr="005852CB" w:rsidRDefault="00634524">
      <w:pPr>
        <w:rPr>
          <w:rFonts w:ascii="Times New Roman" w:hAnsi="Times New Roman" w:cs="Times New Roman"/>
          <w:sz w:val="24"/>
          <w:szCs w:val="24"/>
        </w:rPr>
      </w:pPr>
    </w:p>
    <w:sectPr w:rsidR="00634524" w:rsidRPr="005852CB" w:rsidSect="00585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76" w:rsidRDefault="00AE7376" w:rsidP="00052F1E">
      <w:r>
        <w:separator/>
      </w:r>
    </w:p>
  </w:endnote>
  <w:endnote w:type="continuationSeparator" w:id="0">
    <w:p w:rsidR="00AE7376" w:rsidRDefault="00AE7376" w:rsidP="000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76" w:rsidRDefault="00AE7376" w:rsidP="00052F1E">
      <w:r>
        <w:separator/>
      </w:r>
    </w:p>
  </w:footnote>
  <w:footnote w:type="continuationSeparator" w:id="0">
    <w:p w:rsidR="00AE7376" w:rsidRDefault="00AE7376" w:rsidP="000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FA1"/>
    <w:rsid w:val="00052F1E"/>
    <w:rsid w:val="00115FA1"/>
    <w:rsid w:val="002268CD"/>
    <w:rsid w:val="005852CB"/>
    <w:rsid w:val="005C5903"/>
    <w:rsid w:val="00634524"/>
    <w:rsid w:val="00781A3B"/>
    <w:rsid w:val="00A842FD"/>
    <w:rsid w:val="00AE7376"/>
    <w:rsid w:val="00B3031F"/>
    <w:rsid w:val="00E5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5</cp:revision>
  <dcterms:created xsi:type="dcterms:W3CDTF">2019-10-11T07:50:00Z</dcterms:created>
  <dcterms:modified xsi:type="dcterms:W3CDTF">2019-10-14T06:00:00Z</dcterms:modified>
</cp:coreProperties>
</file>