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</w:rPr>
        <w:t>附件2</w:t>
      </w:r>
      <w:bookmarkEnd w:id="2"/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宾馆位置图及交通介绍</w:t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一、广西沃顿国际大酒店（南宁国际大酒店）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1.酒店地理位置</w:t>
      </w:r>
    </w:p>
    <w:p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drawing>
          <wp:inline distT="0" distB="0" distL="0" distR="0">
            <wp:extent cx="5274310" cy="2499360"/>
            <wp:effectExtent l="0" t="0" r="2540" b="15240"/>
            <wp:docPr id="1" name="图片 0" descr="沃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沃顿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地址：广西南宁民族大道88号;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联系电话：0771-2111888</w:t>
      </w:r>
    </w:p>
    <w:p>
      <w:pPr>
        <w:widowControl/>
        <w:jc w:val="left"/>
        <w:rPr>
          <w:rFonts w:ascii="Times New Roman" w:hAnsi="Times New Roman"/>
          <w:b/>
          <w:sz w:val="28"/>
          <w:szCs w:val="28"/>
        </w:rPr>
      </w:pPr>
      <w:bookmarkStart w:id="0" w:name="_Hlk529995564"/>
      <w:r>
        <w:rPr>
          <w:rFonts w:ascii="Times New Roman" w:hAnsi="Times New Roman"/>
          <w:b/>
          <w:sz w:val="28"/>
          <w:szCs w:val="28"/>
        </w:rPr>
        <w:t>2.乘车路线：</w:t>
      </w:r>
    </w:p>
    <w:p>
      <w:pPr>
        <w:widowControl/>
        <w:spacing w:before="156" w:beforeLines="50"/>
        <w:jc w:val="left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始发点南宁火车东站：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乘坐地铁1号线（火车东站A口上车，南湖站B2口下车，途经9站），再步行607米到酒店，全程约40分钟；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在南宁火车东站直接打车至酒店，用时约30分钟。</w:t>
      </w:r>
    </w:p>
    <w:p>
      <w:pPr>
        <w:widowControl/>
        <w:spacing w:before="156" w:beforeLines="50"/>
        <w:jc w:val="left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始发点南宁火车站：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乘坐地铁1号线（火车站A口上车，南湖站B2口下车，途经5站），再步行600米到酒店，全程约25分钟；</w:t>
      </w:r>
    </w:p>
    <w:p>
      <w:pPr>
        <w:pStyle w:val="4"/>
        <w:widowControl/>
        <w:numPr>
          <w:ilvl w:val="0"/>
          <w:numId w:val="1"/>
        </w:numPr>
        <w:ind w:firstLineChars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在南宁火车站直接打车至酒店，用时约20分钟。</w:t>
      </w:r>
    </w:p>
    <w:p>
      <w:pPr>
        <w:widowControl/>
        <w:spacing w:before="156" w:beforeLines="50"/>
        <w:jc w:val="left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始发点</w:t>
      </w:r>
      <w:bookmarkStart w:id="1" w:name="_Hlk529995896"/>
      <w:r>
        <w:rPr>
          <w:rFonts w:ascii="Times New Roman" w:hAnsi="Times New Roman" w:eastAsia="仿宋"/>
          <w:b/>
          <w:sz w:val="28"/>
          <w:szCs w:val="28"/>
        </w:rPr>
        <w:t>南宁吴圩国际机场</w:t>
      </w:r>
      <w:bookmarkEnd w:id="1"/>
    </w:p>
    <w:p>
      <w:pPr>
        <w:pStyle w:val="4"/>
        <w:widowControl/>
        <w:numPr>
          <w:ilvl w:val="0"/>
          <w:numId w:val="2"/>
        </w:numPr>
        <w:ind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乘坐机场大巴2号线，直接到沃顿酒店下，票价：20元，时间约60分钟；</w:t>
      </w:r>
    </w:p>
    <w:p>
      <w:pPr>
        <w:pStyle w:val="4"/>
        <w:widowControl/>
        <w:numPr>
          <w:ilvl w:val="0"/>
          <w:numId w:val="2"/>
        </w:numPr>
        <w:ind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在南宁吴圩国际机场直接打车至酒店，用时约50分钟。</w:t>
      </w:r>
    </w:p>
    <w:bookmarkEnd w:id="0"/>
    <w:p>
      <w:pPr>
        <w:widowControl/>
        <w:jc w:val="left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</w:p>
    <w:p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二、 南宁桂景大酒店地理位置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1.酒店地理位置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274310" cy="2825115"/>
            <wp:effectExtent l="0" t="0" r="2540" b="13335"/>
            <wp:docPr id="7" name="图片 4" descr="桂景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桂景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地址：</w:t>
      </w:r>
      <w:r>
        <w:rPr>
          <w:rFonts w:ascii="Times New Roman" w:hAnsi="Times New Roman"/>
          <w:color w:val="27241B"/>
          <w:sz w:val="28"/>
          <w:szCs w:val="28"/>
        </w:rPr>
        <w:t>广西南宁市青秀区文信路1号桂林大厦</w:t>
      </w:r>
      <w:r>
        <w:rPr>
          <w:rFonts w:ascii="Times New Roman" w:hAnsi="Times New Roman"/>
          <w:sz w:val="28"/>
          <w:szCs w:val="28"/>
        </w:rPr>
        <w:t>;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联系电话：</w:t>
      </w:r>
      <w:r>
        <w:rPr>
          <w:rFonts w:ascii="Times New Roman" w:hAnsi="Times New Roman"/>
          <w:color w:val="27241B"/>
          <w:sz w:val="28"/>
          <w:szCs w:val="28"/>
        </w:rPr>
        <w:t>0771-5806666</w:t>
      </w:r>
    </w:p>
    <w:p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2.乘车路线：</w:t>
      </w:r>
    </w:p>
    <w:p>
      <w:pPr>
        <w:widowControl/>
        <w:spacing w:before="156" w:beforeLines="5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始发点南宁火车东站</w:t>
      </w:r>
      <w:r>
        <w:rPr>
          <w:rFonts w:ascii="Times New Roman" w:hAnsi="Times New Roman" w:eastAsia="仿宋"/>
          <w:sz w:val="28"/>
          <w:szCs w:val="28"/>
        </w:rPr>
        <w:t>：</w:t>
      </w:r>
    </w:p>
    <w:p>
      <w:pPr>
        <w:pStyle w:val="4"/>
        <w:widowControl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乘坐地铁1号线（火车东站A口上车，金湖广场站C1口下车，途经8站），再步行800米到酒店，全程约35分钟；</w:t>
      </w:r>
    </w:p>
    <w:p>
      <w:pPr>
        <w:pStyle w:val="4"/>
        <w:widowControl/>
        <w:numPr>
          <w:ilvl w:val="0"/>
          <w:numId w:val="3"/>
        </w:numPr>
        <w:ind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在南宁火车东站直接打车至酒店，用时约25分钟。</w:t>
      </w:r>
    </w:p>
    <w:p>
      <w:pPr>
        <w:widowControl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始发点南宁火车站：</w:t>
      </w:r>
    </w:p>
    <w:p>
      <w:pPr>
        <w:pStyle w:val="4"/>
        <w:widowControl/>
        <w:numPr>
          <w:ilvl w:val="0"/>
          <w:numId w:val="4"/>
        </w:numPr>
        <w:ind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乘坐地铁1号线（火车站A口上车，南湖站C1口下车，途经5站），再步行650米到酒店，全程约25分钟；</w:t>
      </w:r>
    </w:p>
    <w:p>
      <w:pPr>
        <w:pStyle w:val="4"/>
        <w:widowControl/>
        <w:numPr>
          <w:ilvl w:val="0"/>
          <w:numId w:val="4"/>
        </w:numPr>
        <w:ind w:firstLineChars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在南宁火车站直接打车至酒店，用时约25分钟。</w:t>
      </w:r>
    </w:p>
    <w:p>
      <w:pPr>
        <w:widowControl/>
        <w:jc w:val="left"/>
        <w:rPr>
          <w:rFonts w:ascii="Times New Roman" w:hAnsi="Times New Roman" w:eastAsia="仿宋"/>
          <w:b/>
          <w:sz w:val="28"/>
          <w:szCs w:val="28"/>
        </w:rPr>
      </w:pPr>
      <w:r>
        <w:rPr>
          <w:rFonts w:ascii="Times New Roman" w:hAnsi="Times New Roman" w:eastAsia="仿宋"/>
          <w:b/>
          <w:sz w:val="28"/>
          <w:szCs w:val="28"/>
        </w:rPr>
        <w:t>始发点南宁吴圩国际机场</w:t>
      </w:r>
    </w:p>
    <w:p>
      <w:pPr>
        <w:pStyle w:val="4"/>
        <w:widowControl/>
        <w:numPr>
          <w:ilvl w:val="0"/>
          <w:numId w:val="5"/>
        </w:numPr>
        <w:ind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乘坐机场大巴2号线，到沃顿酒店下（票价20元），再步行1000米，时间约80分钟；</w:t>
      </w:r>
    </w:p>
    <w:p>
      <w:pPr>
        <w:pStyle w:val="4"/>
        <w:widowControl/>
        <w:numPr>
          <w:ilvl w:val="0"/>
          <w:numId w:val="5"/>
        </w:numPr>
        <w:ind w:firstLineChars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在南宁吴圩国际机场直接打车至酒店，用时约50分钟。</w:t>
      </w:r>
    </w:p>
    <w:p>
      <w:pPr>
        <w:jc w:val="center"/>
        <w:rPr>
          <w:rFonts w:ascii="Times New Roman" w:hAnsi="Times New Roman"/>
        </w:rPr>
      </w:pPr>
    </w:p>
    <w:p>
      <w:pPr>
        <w:snapToGrid w:val="0"/>
        <w:spacing w:before="93" w:beforeLines="30" w:line="600" w:lineRule="exact"/>
        <w:ind w:right="-109" w:rightChars="-52" w:firstLine="5850" w:firstLineChars="1950"/>
        <w:rPr>
          <w:rFonts w:ascii="仿宋_GB2312" w:hAnsi="Times New Roman" w:eastAsia="仿宋_GB2312"/>
          <w:sz w:val="30"/>
          <w:szCs w:val="30"/>
        </w:rPr>
      </w:pPr>
    </w:p>
    <w:p>
      <w:pPr>
        <w:snapToGrid w:val="0"/>
        <w:spacing w:before="93" w:beforeLines="30" w:line="600" w:lineRule="exact"/>
        <w:ind w:right="-109" w:rightChars="-52" w:firstLine="5850" w:firstLineChars="1950"/>
        <w:rPr>
          <w:rFonts w:ascii="仿宋_GB2312" w:hAnsi="Times New Roman" w:eastAsia="仿宋_GB2312"/>
          <w:sz w:val="30"/>
          <w:szCs w:val="30"/>
        </w:rPr>
      </w:pPr>
    </w:p>
    <w:p>
      <w:pPr>
        <w:snapToGrid w:val="0"/>
        <w:spacing w:before="93" w:beforeLines="30" w:line="600" w:lineRule="exact"/>
        <w:ind w:right="-109" w:rightChars="-52" w:firstLine="5850" w:firstLineChars="1950"/>
        <w:rPr>
          <w:rFonts w:ascii="仿宋_GB2312" w:hAnsi="Times New Roman" w:eastAsia="仿宋_GB2312"/>
          <w:sz w:val="30"/>
          <w:szCs w:val="30"/>
        </w:rPr>
      </w:pPr>
    </w:p>
    <w:p>
      <w:pPr>
        <w:snapToGrid w:val="0"/>
        <w:spacing w:before="93" w:beforeLines="30" w:line="600" w:lineRule="exact"/>
        <w:ind w:right="-109" w:rightChars="-52" w:firstLine="5850" w:firstLineChars="1950"/>
        <w:rPr>
          <w:rFonts w:ascii="仿宋_GB2312" w:hAnsi="Times New Roman" w:eastAsia="仿宋_GB2312"/>
          <w:sz w:val="30"/>
          <w:szCs w:val="30"/>
        </w:rPr>
      </w:pPr>
    </w:p>
    <w:p>
      <w:pPr>
        <w:snapToGrid w:val="0"/>
        <w:spacing w:before="93" w:beforeLines="30" w:line="600" w:lineRule="exact"/>
        <w:ind w:right="-109" w:rightChars="-52" w:firstLine="5850" w:firstLineChars="1950"/>
        <w:rPr>
          <w:rFonts w:ascii="仿宋_GB2312" w:hAnsi="Times New Roman" w:eastAsia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631"/>
    <w:multiLevelType w:val="multilevel"/>
    <w:tmpl w:val="07CB363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5D23E71"/>
    <w:multiLevelType w:val="multilevel"/>
    <w:tmpl w:val="15D23E7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B156097"/>
    <w:multiLevelType w:val="multilevel"/>
    <w:tmpl w:val="3B15609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C590E31"/>
    <w:multiLevelType w:val="multilevel"/>
    <w:tmpl w:val="5C590E3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4B060AC"/>
    <w:multiLevelType w:val="multilevel"/>
    <w:tmpl w:val="74B060A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C712E"/>
    <w:rsid w:val="736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2019-01-02T08:25:00Z</dcterms:created>
  <dc:creator>FYD</dc:creator>
  <cp:lastModifiedBy>FYD</cp:lastModifiedBy>
  <dcterms:modified xsi:type="dcterms:W3CDTF">2019-01-02T08:25:22Z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