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32"/>
        </w:rPr>
        <w:t>附件1</w:t>
      </w:r>
      <w:bookmarkEnd w:id="0"/>
      <w:r>
        <w:rPr>
          <w:rFonts w:hint="eastAsia" w:ascii="黑体" w:hAnsi="黑体" w:eastAsia="黑体"/>
          <w:bCs/>
          <w:sz w:val="32"/>
          <w:szCs w:val="32"/>
        </w:rPr>
        <w:t>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第六届电工学科青年学者学科前沿研讨会参会回执</w:t>
      </w:r>
    </w:p>
    <w:p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(2019年1月12—13日，11日报到） 广西·南宁</w:t>
      </w:r>
    </w:p>
    <w:p>
      <w:pPr>
        <w:spacing w:line="240" w:lineRule="exac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请于2018年12月</w:t>
      </w:r>
      <w:r>
        <w:rPr>
          <w:rFonts w:ascii="仿宋_GB2312" w:hAnsi="宋体" w:eastAsia="仿宋_GB2312" w:cs="宋体"/>
          <w:kern w:val="0"/>
          <w:sz w:val="24"/>
          <w:szCs w:val="24"/>
        </w:rPr>
        <w:t>17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日前，将此回执发送至cesqnlt@163.com，主题标明“青年研讨会</w:t>
      </w:r>
      <w:r>
        <w:rPr>
          <w:rFonts w:ascii="仿宋_GB2312" w:hAnsi="宋体" w:eastAsia="仿宋_GB2312" w:cs="宋体"/>
          <w:kern w:val="0"/>
          <w:sz w:val="24"/>
          <w:szCs w:val="24"/>
        </w:rPr>
        <w:t>+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姓名”。</w:t>
      </w:r>
    </w:p>
    <w:tbl>
      <w:tblPr>
        <w:tblStyle w:val="3"/>
        <w:tblW w:w="93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237"/>
        <w:gridCol w:w="653"/>
        <w:gridCol w:w="1379"/>
        <w:gridCol w:w="464"/>
        <w:gridCol w:w="905"/>
        <w:gridCol w:w="654"/>
        <w:gridCol w:w="993"/>
        <w:gridCol w:w="96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单 位 名 称</w:t>
            </w:r>
          </w:p>
        </w:tc>
        <w:tc>
          <w:tcPr>
            <w:tcW w:w="7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会议费发票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信息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□普票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□专票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5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地址、电话</w:t>
            </w:r>
          </w:p>
        </w:tc>
        <w:tc>
          <w:tcPr>
            <w:tcW w:w="5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开户行及账号</w:t>
            </w:r>
          </w:p>
        </w:tc>
        <w:tc>
          <w:tcPr>
            <w:tcW w:w="5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2" w:firstLineChars="38"/>
              <w:jc w:val="distribute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5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会议费    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会议注册费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2" w:firstLineChars="38"/>
              <w:jc w:val="distribute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邮寄详细地址</w:t>
            </w:r>
          </w:p>
        </w:tc>
        <w:tc>
          <w:tcPr>
            <w:tcW w:w="7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                                       邮编：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报告题目及报告人</w:t>
            </w:r>
          </w:p>
        </w:tc>
        <w:tc>
          <w:tcPr>
            <w:tcW w:w="7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拟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参加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的分会场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或专题研讨会</w:t>
            </w:r>
          </w:p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（仅勾选1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-2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个）</w:t>
            </w:r>
          </w:p>
        </w:tc>
        <w:tc>
          <w:tcPr>
            <w:tcW w:w="7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电机与电力电子分会场</w:t>
            </w:r>
          </w:p>
          <w:p>
            <w:pPr>
              <w:widowControl/>
              <w:wordWrap w:val="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电力系统分会场</w:t>
            </w:r>
          </w:p>
          <w:p>
            <w:pPr>
              <w:widowControl/>
              <w:wordWrap w:val="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高电压、电工理论与新技术分会场</w:t>
            </w:r>
          </w:p>
          <w:p>
            <w:pPr>
              <w:widowControl/>
              <w:wordWrap w:val="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无线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电能传输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专题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研讨会</w:t>
            </w:r>
          </w:p>
          <w:p>
            <w:pPr>
              <w:widowControl/>
              <w:wordWrap w:val="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能源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互联配电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网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专题研讨会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参 会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99" w:leftChars="-95" w:right="-227" w:rightChars="-108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报到日期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房 间 预 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酒店</w:t>
            </w:r>
          </w:p>
        </w:tc>
        <w:tc>
          <w:tcPr>
            <w:tcW w:w="4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价格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房间数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入住人姓名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广西沃顿国际大酒店</w:t>
            </w:r>
          </w:p>
        </w:tc>
        <w:tc>
          <w:tcPr>
            <w:tcW w:w="4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460</w:t>
            </w:r>
            <w:r>
              <w:rPr>
                <w:rFonts w:hint="eastAsia" w:eastAsia="仿宋_GB2312"/>
                <w:b/>
                <w:sz w:val="24"/>
              </w:rPr>
              <w:t>元/间/天（单人间）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__</w:t>
            </w:r>
            <w:r>
              <w:rPr>
                <w:rFonts w:hint="eastAsia" w:eastAsia="仿宋_GB2312"/>
                <w:b/>
                <w:sz w:val="24"/>
              </w:rPr>
              <w:t>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460</w:t>
            </w:r>
            <w:r>
              <w:rPr>
                <w:rFonts w:hint="eastAsia" w:eastAsia="仿宋_GB2312"/>
                <w:b/>
                <w:sz w:val="24"/>
              </w:rPr>
              <w:t>元/间/天（双人间）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仿宋_GB2312"/>
                <w:sz w:val="24"/>
              </w:rPr>
              <w:t>__</w:t>
            </w:r>
            <w:r>
              <w:rPr>
                <w:rFonts w:hint="eastAsia" w:eastAsia="仿宋_GB2312"/>
                <w:b/>
                <w:sz w:val="24"/>
              </w:rPr>
              <w:t>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南宁桂景大酒店</w:t>
            </w:r>
          </w:p>
        </w:tc>
        <w:tc>
          <w:tcPr>
            <w:tcW w:w="4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350</w:t>
            </w:r>
            <w:r>
              <w:rPr>
                <w:rFonts w:hint="eastAsia" w:eastAsia="仿宋_GB2312"/>
                <w:b/>
                <w:sz w:val="24"/>
              </w:rPr>
              <w:t>元/间/天（单人间）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仿宋_GB2312"/>
                <w:sz w:val="24"/>
              </w:rPr>
              <w:t>__</w:t>
            </w:r>
            <w:r>
              <w:rPr>
                <w:rFonts w:hint="eastAsia" w:eastAsia="仿宋_GB2312"/>
                <w:b/>
                <w:sz w:val="24"/>
              </w:rPr>
              <w:t>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350</w:t>
            </w:r>
            <w:r>
              <w:rPr>
                <w:rFonts w:hint="eastAsia" w:eastAsia="仿宋_GB2312"/>
                <w:b/>
                <w:sz w:val="24"/>
              </w:rPr>
              <w:t>元/间/天（双人间）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仿宋_GB2312"/>
                <w:sz w:val="24"/>
              </w:rPr>
              <w:t>__</w:t>
            </w:r>
            <w:r>
              <w:rPr>
                <w:rFonts w:hint="eastAsia" w:eastAsia="仿宋_GB2312"/>
                <w:b/>
                <w:sz w:val="24"/>
              </w:rPr>
              <w:t>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行政房</w:t>
            </w:r>
            <w:r>
              <w:rPr>
                <w:rFonts w:eastAsia="仿宋_GB2312"/>
                <w:b/>
                <w:sz w:val="24"/>
              </w:rPr>
              <w:t>398</w:t>
            </w:r>
            <w:r>
              <w:rPr>
                <w:rFonts w:hint="eastAsia" w:eastAsia="仿宋_GB2312"/>
                <w:b/>
                <w:sz w:val="24"/>
              </w:rPr>
              <w:t>元/间/天（单人间）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仿宋_GB2312"/>
                <w:sz w:val="24"/>
              </w:rPr>
              <w:t>__</w:t>
            </w:r>
            <w:r>
              <w:rPr>
                <w:rFonts w:hint="eastAsia" w:eastAsia="仿宋_GB2312"/>
                <w:b/>
                <w:sz w:val="24"/>
              </w:rPr>
              <w:t>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行政房</w:t>
            </w:r>
            <w:r>
              <w:rPr>
                <w:rFonts w:eastAsia="仿宋_GB2312"/>
                <w:b/>
                <w:sz w:val="24"/>
              </w:rPr>
              <w:t>398</w:t>
            </w:r>
            <w:r>
              <w:rPr>
                <w:rFonts w:hint="eastAsia" w:eastAsia="仿宋_GB2312"/>
                <w:b/>
                <w:sz w:val="24"/>
              </w:rPr>
              <w:t>元/间/天（双人间）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仿宋_GB2312"/>
                <w:sz w:val="24"/>
              </w:rPr>
              <w:t>__</w:t>
            </w:r>
            <w:r>
              <w:rPr>
                <w:rFonts w:hint="eastAsia" w:eastAsia="仿宋_GB2312"/>
                <w:b/>
                <w:sz w:val="24"/>
              </w:rPr>
              <w:t>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岭南特色房470元/间/天（单人间）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仿宋_GB2312"/>
                <w:sz w:val="24"/>
              </w:rPr>
              <w:t>__</w:t>
            </w:r>
            <w:r>
              <w:rPr>
                <w:rFonts w:hint="eastAsia" w:eastAsia="仿宋_GB2312"/>
                <w:b/>
                <w:sz w:val="24"/>
              </w:rPr>
              <w:t>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岭南特色房470元/间/天（双人间）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eastAsia="仿宋_GB2312"/>
                <w:sz w:val="24"/>
              </w:rPr>
              <w:t>__</w:t>
            </w:r>
            <w:r>
              <w:rPr>
                <w:rFonts w:hint="eastAsia" w:eastAsia="仿宋_GB2312"/>
                <w:b/>
                <w:sz w:val="24"/>
              </w:rPr>
              <w:t>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93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</w:pPr>
            <w:r>
              <w:rPr>
                <w:rFonts w:hint="eastAsia" w:eastAsia="仿宋_GB2312"/>
                <w:b/>
                <w:sz w:val="24"/>
              </w:rPr>
              <w:t>汇款底单及一般纳税人证明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37B1F"/>
    <w:rsid w:val="31C3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2019-01-02T08:24:00Z</dcterms:created>
  <dc:creator>FYD</dc:creator>
  <cp:lastModifiedBy>FYD</cp:lastModifiedBy>
  <dcterms:modified xsi:type="dcterms:W3CDTF">2019-01-02T08:25:29Z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